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CD9F3" w14:textId="77777777" w:rsidR="00472088" w:rsidRPr="000026CA" w:rsidRDefault="00472088" w:rsidP="000026CA">
      <w:pPr>
        <w:spacing w:after="0"/>
        <w:jc w:val="center"/>
        <w:rPr>
          <w:rFonts w:ascii="Segoe UI" w:hAnsi="Segoe UI" w:cs="Segoe UI"/>
          <w:b/>
          <w:bCs/>
        </w:rPr>
      </w:pPr>
      <w:r w:rsidRPr="000026CA">
        <w:rPr>
          <w:rFonts w:ascii="Segoe UI" w:hAnsi="Segoe UI" w:cs="Segoe UI"/>
          <w:b/>
          <w:bCs/>
        </w:rPr>
        <w:t>Membership and Training Committee Meeting</w:t>
      </w:r>
    </w:p>
    <w:p w14:paraId="360DED55" w14:textId="77777777" w:rsidR="00472088" w:rsidRPr="000026CA" w:rsidRDefault="00472088" w:rsidP="000026CA">
      <w:pPr>
        <w:spacing w:after="0"/>
        <w:jc w:val="center"/>
        <w:rPr>
          <w:rFonts w:ascii="Segoe UI" w:hAnsi="Segoe UI" w:cs="Segoe UI"/>
          <w:b/>
          <w:bCs/>
        </w:rPr>
      </w:pPr>
      <w:r w:rsidRPr="000026CA">
        <w:rPr>
          <w:rFonts w:ascii="Segoe UI" w:hAnsi="Segoe UI" w:cs="Segoe UI"/>
          <w:b/>
          <w:bCs/>
        </w:rPr>
        <w:t>Friday, February 17, 2023</w:t>
      </w:r>
    </w:p>
    <w:p w14:paraId="6723680C" w14:textId="0489D604" w:rsidR="00472088" w:rsidRPr="000026CA" w:rsidRDefault="00472088" w:rsidP="000026CA">
      <w:pPr>
        <w:spacing w:after="0"/>
        <w:jc w:val="center"/>
        <w:rPr>
          <w:rFonts w:ascii="Segoe UI" w:hAnsi="Segoe UI" w:cs="Segoe UI"/>
          <w:b/>
          <w:bCs/>
        </w:rPr>
      </w:pPr>
      <w:r w:rsidRPr="000026CA">
        <w:rPr>
          <w:rFonts w:ascii="Segoe UI" w:hAnsi="Segoe UI" w:cs="Segoe UI"/>
          <w:b/>
          <w:bCs/>
        </w:rPr>
        <w:t>10 – 12 p.m.</w:t>
      </w:r>
    </w:p>
    <w:p w14:paraId="545B8F64" w14:textId="77777777" w:rsidR="00472088" w:rsidRPr="000026CA" w:rsidRDefault="00472088" w:rsidP="000026CA">
      <w:pPr>
        <w:spacing w:after="0"/>
        <w:jc w:val="center"/>
        <w:rPr>
          <w:rFonts w:ascii="Segoe UI" w:hAnsi="Segoe UI" w:cs="Segoe UI"/>
          <w:b/>
          <w:bCs/>
        </w:rPr>
      </w:pPr>
      <w:r w:rsidRPr="000026CA">
        <w:rPr>
          <w:rFonts w:ascii="Segoe UI" w:hAnsi="Segoe UI" w:cs="Segoe UI"/>
          <w:b/>
          <w:bCs/>
        </w:rPr>
        <w:t>Virtual Meeting</w:t>
      </w:r>
    </w:p>
    <w:p w14:paraId="5798D2E8" w14:textId="77777777" w:rsidR="00472088" w:rsidRPr="000026CA" w:rsidRDefault="00472088" w:rsidP="00472088">
      <w:pPr>
        <w:rPr>
          <w:rFonts w:ascii="Segoe UI" w:hAnsi="Segoe UI" w:cs="Segoe UI"/>
        </w:rPr>
      </w:pPr>
    </w:p>
    <w:tbl>
      <w:tblPr>
        <w:tblW w:w="8985" w:type="dxa"/>
        <w:tblInd w:w="1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90"/>
        <w:gridCol w:w="4395"/>
      </w:tblGrid>
      <w:tr w:rsidR="00472088" w:rsidRPr="000026CA" w14:paraId="39532DA0" w14:textId="77777777" w:rsidTr="000026CA">
        <w:trPr>
          <w:trHeight w:val="300"/>
        </w:trPr>
        <w:tc>
          <w:tcPr>
            <w:tcW w:w="8985" w:type="dxa"/>
            <w:gridSpan w:val="2"/>
            <w:tcBorders>
              <w:top w:val="single" w:sz="6" w:space="0" w:color="auto"/>
              <w:left w:val="single" w:sz="6" w:space="0" w:color="auto"/>
              <w:bottom w:val="nil"/>
              <w:right w:val="single" w:sz="6" w:space="0" w:color="auto"/>
            </w:tcBorders>
            <w:shd w:val="clear" w:color="auto" w:fill="BFBFBF"/>
            <w:hideMark/>
          </w:tcPr>
          <w:p w14:paraId="635B1C22" w14:textId="77777777" w:rsidR="00472088" w:rsidRPr="000026CA" w:rsidRDefault="00472088" w:rsidP="00472088">
            <w:pPr>
              <w:spacing w:after="0" w:line="240" w:lineRule="auto"/>
              <w:textAlignment w:val="baseline"/>
              <w:rPr>
                <w:rFonts w:ascii="Segoe UI" w:eastAsia="Times New Roman" w:hAnsi="Segoe UI" w:cs="Segoe UI"/>
              </w:rPr>
            </w:pPr>
            <w:r w:rsidRPr="000026CA">
              <w:rPr>
                <w:rFonts w:ascii="Segoe UI" w:eastAsia="Times New Roman" w:hAnsi="Segoe UI" w:cs="Segoe UI"/>
                <w:b/>
                <w:bCs/>
              </w:rPr>
              <w:t>Committee Members Present:</w:t>
            </w:r>
            <w:r w:rsidRPr="000026CA">
              <w:rPr>
                <w:rFonts w:ascii="Segoe UI" w:eastAsia="Times New Roman" w:hAnsi="Segoe UI" w:cs="Segoe UI"/>
              </w:rPr>
              <w:t> </w:t>
            </w:r>
          </w:p>
        </w:tc>
      </w:tr>
      <w:tr w:rsidR="000026CA" w:rsidRPr="000026CA" w14:paraId="3A2EA454" w14:textId="77777777" w:rsidTr="000026CA">
        <w:trPr>
          <w:trHeight w:val="300"/>
        </w:trPr>
        <w:tc>
          <w:tcPr>
            <w:tcW w:w="4590" w:type="dxa"/>
            <w:tcBorders>
              <w:top w:val="nil"/>
              <w:left w:val="single" w:sz="6" w:space="0" w:color="auto"/>
              <w:bottom w:val="single" w:sz="6" w:space="0" w:color="auto"/>
              <w:right w:val="single" w:sz="6" w:space="0" w:color="auto"/>
            </w:tcBorders>
            <w:shd w:val="clear" w:color="auto" w:fill="auto"/>
          </w:tcPr>
          <w:p w14:paraId="470A34D5" w14:textId="023EA618" w:rsidR="000026CA" w:rsidRPr="000026CA" w:rsidRDefault="000026CA" w:rsidP="000026CA">
            <w:pPr>
              <w:spacing w:after="0" w:line="240" w:lineRule="auto"/>
              <w:textAlignment w:val="baseline"/>
              <w:rPr>
                <w:rFonts w:ascii="Segoe UI" w:eastAsia="Times New Roman" w:hAnsi="Segoe UI" w:cs="Segoe UI"/>
              </w:rPr>
            </w:pPr>
            <w:r w:rsidRPr="000026CA">
              <w:rPr>
                <w:rFonts w:ascii="Segoe UI" w:eastAsia="Times New Roman" w:hAnsi="Segoe UI" w:cs="Segoe UI"/>
              </w:rPr>
              <w:t>Calvin Hylton</w:t>
            </w:r>
            <w:r>
              <w:rPr>
                <w:rFonts w:ascii="Segoe UI" w:eastAsia="Times New Roman" w:hAnsi="Segoe UI" w:cs="Segoe UI"/>
              </w:rPr>
              <w:t xml:space="preserve"> (co-chair)</w:t>
            </w:r>
          </w:p>
        </w:tc>
        <w:tc>
          <w:tcPr>
            <w:tcW w:w="4395" w:type="dxa"/>
            <w:tcBorders>
              <w:top w:val="nil"/>
              <w:left w:val="single" w:sz="6" w:space="0" w:color="auto"/>
              <w:bottom w:val="single" w:sz="6" w:space="0" w:color="auto"/>
              <w:right w:val="single" w:sz="6" w:space="0" w:color="auto"/>
            </w:tcBorders>
            <w:shd w:val="clear" w:color="auto" w:fill="auto"/>
          </w:tcPr>
          <w:p w14:paraId="6D99A3D2" w14:textId="0F636849" w:rsidR="000026CA" w:rsidRPr="000026CA" w:rsidRDefault="000026CA" w:rsidP="000026CA">
            <w:pPr>
              <w:spacing w:after="0" w:line="240" w:lineRule="auto"/>
              <w:textAlignment w:val="baseline"/>
              <w:rPr>
                <w:rFonts w:ascii="Segoe UI" w:eastAsia="Times New Roman" w:hAnsi="Segoe UI" w:cs="Segoe UI"/>
              </w:rPr>
            </w:pPr>
            <w:r w:rsidRPr="000026CA">
              <w:rPr>
                <w:rFonts w:ascii="Segoe UI" w:eastAsia="Times New Roman" w:hAnsi="Segoe UI" w:cs="Segoe UI"/>
              </w:rPr>
              <w:t>Amy Miller (DHS)</w:t>
            </w:r>
          </w:p>
        </w:tc>
      </w:tr>
      <w:tr w:rsidR="000026CA" w:rsidRPr="000026CA" w14:paraId="702D3EA1" w14:textId="77777777" w:rsidTr="000026CA">
        <w:trPr>
          <w:trHeight w:val="300"/>
        </w:trPr>
        <w:tc>
          <w:tcPr>
            <w:tcW w:w="4590" w:type="dxa"/>
            <w:tcBorders>
              <w:top w:val="single" w:sz="6" w:space="0" w:color="auto"/>
              <w:left w:val="single" w:sz="6" w:space="0" w:color="auto"/>
              <w:bottom w:val="single" w:sz="6" w:space="0" w:color="auto"/>
              <w:right w:val="single" w:sz="6" w:space="0" w:color="auto"/>
            </w:tcBorders>
            <w:shd w:val="clear" w:color="auto" w:fill="auto"/>
          </w:tcPr>
          <w:p w14:paraId="2A62F9DE" w14:textId="6E9B5053" w:rsidR="000026CA" w:rsidRPr="000026CA" w:rsidRDefault="000026CA" w:rsidP="000026CA">
            <w:pPr>
              <w:spacing w:after="0" w:line="240" w:lineRule="auto"/>
              <w:textAlignment w:val="baseline"/>
              <w:rPr>
                <w:rFonts w:ascii="Segoe UI" w:eastAsia="Times New Roman" w:hAnsi="Segoe UI" w:cs="Segoe UI"/>
              </w:rPr>
            </w:pPr>
            <w:r w:rsidRPr="000026CA">
              <w:rPr>
                <w:rFonts w:ascii="Segoe UI" w:eastAsia="Times New Roman" w:hAnsi="Segoe UI" w:cs="Segoe UI"/>
              </w:rPr>
              <w:t>Stephen Jensen</w:t>
            </w:r>
          </w:p>
        </w:tc>
        <w:tc>
          <w:tcPr>
            <w:tcW w:w="4395" w:type="dxa"/>
            <w:tcBorders>
              <w:top w:val="single" w:sz="6" w:space="0" w:color="auto"/>
              <w:left w:val="single" w:sz="6" w:space="0" w:color="auto"/>
              <w:bottom w:val="single" w:sz="6" w:space="0" w:color="auto"/>
              <w:right w:val="single" w:sz="6" w:space="0" w:color="auto"/>
            </w:tcBorders>
            <w:shd w:val="clear" w:color="auto" w:fill="auto"/>
          </w:tcPr>
          <w:p w14:paraId="32187AD6" w14:textId="73A47FA0" w:rsidR="000026CA" w:rsidRPr="000026CA" w:rsidRDefault="000026CA" w:rsidP="000026CA">
            <w:pPr>
              <w:spacing w:after="0" w:line="240" w:lineRule="auto"/>
              <w:textAlignment w:val="baseline"/>
              <w:rPr>
                <w:rFonts w:ascii="Segoe UI" w:eastAsia="Times New Roman" w:hAnsi="Segoe UI" w:cs="Segoe UI"/>
              </w:rPr>
            </w:pPr>
            <w:r w:rsidRPr="000026CA">
              <w:rPr>
                <w:rFonts w:ascii="Segoe UI" w:eastAsia="Times New Roman" w:hAnsi="Segoe UI" w:cs="Segoe UI"/>
              </w:rPr>
              <w:t>Tyrie Stanley</w:t>
            </w:r>
          </w:p>
        </w:tc>
      </w:tr>
      <w:tr w:rsidR="000026CA" w:rsidRPr="000026CA" w14:paraId="4B273A59" w14:textId="77777777" w:rsidTr="000026CA">
        <w:trPr>
          <w:trHeight w:val="300"/>
        </w:trPr>
        <w:tc>
          <w:tcPr>
            <w:tcW w:w="4590" w:type="dxa"/>
            <w:tcBorders>
              <w:top w:val="single" w:sz="6" w:space="0" w:color="auto"/>
              <w:left w:val="single" w:sz="6" w:space="0" w:color="auto"/>
              <w:bottom w:val="single" w:sz="6" w:space="0" w:color="auto"/>
              <w:right w:val="single" w:sz="6" w:space="0" w:color="auto"/>
            </w:tcBorders>
            <w:shd w:val="clear" w:color="auto" w:fill="auto"/>
          </w:tcPr>
          <w:p w14:paraId="12C88CFE" w14:textId="03DF55F1" w:rsidR="000026CA" w:rsidRPr="000026CA" w:rsidRDefault="000026CA" w:rsidP="000026CA">
            <w:pPr>
              <w:spacing w:after="0" w:line="240" w:lineRule="auto"/>
              <w:textAlignment w:val="baseline"/>
              <w:rPr>
                <w:rFonts w:ascii="Segoe UI" w:eastAsia="Times New Roman" w:hAnsi="Segoe UI" w:cs="Segoe UI"/>
              </w:rPr>
            </w:pPr>
            <w:r w:rsidRPr="000026CA">
              <w:rPr>
                <w:rFonts w:ascii="Segoe UI" w:eastAsia="Times New Roman" w:hAnsi="Segoe UI" w:cs="Segoe UI"/>
              </w:rPr>
              <w:t>James McMurray (co-chair)</w:t>
            </w:r>
          </w:p>
        </w:tc>
        <w:tc>
          <w:tcPr>
            <w:tcW w:w="4395" w:type="dxa"/>
            <w:tcBorders>
              <w:top w:val="single" w:sz="6" w:space="0" w:color="auto"/>
              <w:left w:val="single" w:sz="6" w:space="0" w:color="auto"/>
              <w:bottom w:val="single" w:sz="6" w:space="0" w:color="auto"/>
              <w:right w:val="single" w:sz="6" w:space="0" w:color="auto"/>
            </w:tcBorders>
            <w:shd w:val="clear" w:color="auto" w:fill="auto"/>
          </w:tcPr>
          <w:p w14:paraId="32D5B255" w14:textId="2DE902CE" w:rsidR="000026CA" w:rsidRPr="000026CA" w:rsidRDefault="000026CA" w:rsidP="000026CA">
            <w:pPr>
              <w:spacing w:after="0" w:line="240" w:lineRule="auto"/>
              <w:textAlignment w:val="baseline"/>
              <w:rPr>
                <w:rFonts w:ascii="Segoe UI" w:eastAsia="Times New Roman" w:hAnsi="Segoe UI" w:cs="Segoe UI"/>
              </w:rPr>
            </w:pPr>
          </w:p>
        </w:tc>
      </w:tr>
      <w:tr w:rsidR="000026CA" w:rsidRPr="000026CA" w14:paraId="57D29DF5" w14:textId="77777777" w:rsidTr="000026CA">
        <w:trPr>
          <w:trHeight w:val="300"/>
        </w:trPr>
        <w:tc>
          <w:tcPr>
            <w:tcW w:w="4590" w:type="dxa"/>
            <w:tcBorders>
              <w:top w:val="single" w:sz="6" w:space="0" w:color="auto"/>
              <w:left w:val="single" w:sz="6" w:space="0" w:color="auto"/>
              <w:bottom w:val="nil"/>
              <w:right w:val="single" w:sz="6" w:space="0" w:color="auto"/>
            </w:tcBorders>
            <w:shd w:val="clear" w:color="auto" w:fill="BFBFBF"/>
            <w:hideMark/>
          </w:tcPr>
          <w:p w14:paraId="3AF64F82" w14:textId="77777777" w:rsidR="000026CA" w:rsidRPr="000026CA" w:rsidRDefault="000026CA" w:rsidP="000026CA">
            <w:pPr>
              <w:spacing w:after="0" w:line="240" w:lineRule="auto"/>
              <w:textAlignment w:val="baseline"/>
              <w:rPr>
                <w:rFonts w:ascii="Segoe UI" w:eastAsia="Times New Roman" w:hAnsi="Segoe UI" w:cs="Segoe UI"/>
              </w:rPr>
            </w:pPr>
            <w:r w:rsidRPr="000026CA">
              <w:rPr>
                <w:rFonts w:ascii="Segoe UI" w:eastAsia="Times New Roman" w:hAnsi="Segoe UI" w:cs="Segoe UI"/>
                <w:b/>
                <w:bCs/>
              </w:rPr>
              <w:t>Committee Members Absent: </w:t>
            </w:r>
            <w:r w:rsidRPr="000026CA">
              <w:rPr>
                <w:rFonts w:ascii="Segoe UI" w:eastAsia="Times New Roman" w:hAnsi="Segoe UI" w:cs="Segoe UI"/>
              </w:rPr>
              <w:t> </w:t>
            </w:r>
          </w:p>
        </w:tc>
        <w:tc>
          <w:tcPr>
            <w:tcW w:w="4395" w:type="dxa"/>
            <w:tcBorders>
              <w:top w:val="single" w:sz="6" w:space="0" w:color="auto"/>
              <w:left w:val="single" w:sz="6" w:space="0" w:color="auto"/>
              <w:bottom w:val="dotted" w:sz="6" w:space="0" w:color="auto"/>
              <w:right w:val="single" w:sz="6" w:space="0" w:color="auto"/>
            </w:tcBorders>
            <w:shd w:val="clear" w:color="auto" w:fill="BFBFBF"/>
            <w:hideMark/>
          </w:tcPr>
          <w:p w14:paraId="16550CA4" w14:textId="77777777" w:rsidR="000026CA" w:rsidRPr="000026CA" w:rsidRDefault="000026CA" w:rsidP="000026CA">
            <w:pPr>
              <w:spacing w:after="0" w:line="240" w:lineRule="auto"/>
              <w:textAlignment w:val="baseline"/>
              <w:rPr>
                <w:rFonts w:ascii="Segoe UI" w:eastAsia="Times New Roman" w:hAnsi="Segoe UI" w:cs="Segoe UI"/>
              </w:rPr>
            </w:pPr>
            <w:r w:rsidRPr="000026CA">
              <w:rPr>
                <w:rFonts w:ascii="Segoe UI" w:eastAsia="Times New Roman" w:hAnsi="Segoe UI" w:cs="Segoe UI"/>
              </w:rPr>
              <w:t> </w:t>
            </w:r>
          </w:p>
        </w:tc>
      </w:tr>
      <w:tr w:rsidR="000026CA" w:rsidRPr="000026CA" w14:paraId="48F20D16" w14:textId="77777777" w:rsidTr="000026CA">
        <w:trPr>
          <w:trHeight w:val="300"/>
        </w:trPr>
        <w:tc>
          <w:tcPr>
            <w:tcW w:w="4590" w:type="dxa"/>
            <w:tcBorders>
              <w:top w:val="nil"/>
              <w:left w:val="single" w:sz="6" w:space="0" w:color="auto"/>
              <w:bottom w:val="single" w:sz="6" w:space="0" w:color="auto"/>
              <w:right w:val="single" w:sz="6" w:space="0" w:color="auto"/>
            </w:tcBorders>
            <w:shd w:val="clear" w:color="auto" w:fill="auto"/>
          </w:tcPr>
          <w:p w14:paraId="4602AA8D" w14:textId="242C06C9" w:rsidR="000026CA" w:rsidRPr="000026CA" w:rsidRDefault="000026CA" w:rsidP="000026CA">
            <w:pPr>
              <w:spacing w:after="0" w:line="240" w:lineRule="auto"/>
              <w:textAlignment w:val="baseline"/>
              <w:rPr>
                <w:rFonts w:ascii="Segoe UI" w:eastAsia="Times New Roman" w:hAnsi="Segoe UI" w:cs="Segoe UI"/>
              </w:rPr>
            </w:pPr>
            <w:r>
              <w:rPr>
                <w:rFonts w:ascii="Segoe UI" w:eastAsia="Times New Roman" w:hAnsi="Segoe UI" w:cs="Segoe UI"/>
              </w:rPr>
              <w:t>Loyal Brooks</w:t>
            </w:r>
          </w:p>
        </w:tc>
        <w:tc>
          <w:tcPr>
            <w:tcW w:w="4395" w:type="dxa"/>
            <w:tcBorders>
              <w:top w:val="dotted" w:sz="6" w:space="0" w:color="auto"/>
              <w:left w:val="single" w:sz="6" w:space="0" w:color="auto"/>
              <w:bottom w:val="single" w:sz="6" w:space="0" w:color="auto"/>
              <w:right w:val="single" w:sz="6" w:space="0" w:color="auto"/>
            </w:tcBorders>
            <w:shd w:val="clear" w:color="auto" w:fill="auto"/>
          </w:tcPr>
          <w:p w14:paraId="6F55C84C" w14:textId="2198C7DE" w:rsidR="000026CA" w:rsidRPr="000026CA" w:rsidRDefault="000026CA" w:rsidP="000026CA">
            <w:pPr>
              <w:spacing w:after="0" w:line="240" w:lineRule="auto"/>
              <w:textAlignment w:val="baseline"/>
              <w:rPr>
                <w:rFonts w:ascii="Segoe UI" w:eastAsia="Times New Roman" w:hAnsi="Segoe UI" w:cs="Segoe UI"/>
              </w:rPr>
            </w:pPr>
          </w:p>
        </w:tc>
      </w:tr>
      <w:tr w:rsidR="000026CA" w:rsidRPr="000026CA" w14:paraId="01756B55" w14:textId="77777777" w:rsidTr="000026CA">
        <w:trPr>
          <w:trHeight w:val="300"/>
        </w:trPr>
        <w:tc>
          <w:tcPr>
            <w:tcW w:w="8985" w:type="dxa"/>
            <w:gridSpan w:val="2"/>
            <w:tcBorders>
              <w:top w:val="nil"/>
              <w:left w:val="single" w:sz="6" w:space="0" w:color="auto"/>
              <w:bottom w:val="nil"/>
              <w:right w:val="single" w:sz="6" w:space="0" w:color="auto"/>
            </w:tcBorders>
            <w:shd w:val="clear" w:color="auto" w:fill="BFBFBF"/>
            <w:hideMark/>
          </w:tcPr>
          <w:p w14:paraId="08ECDA0A" w14:textId="77777777" w:rsidR="000026CA" w:rsidRPr="000026CA" w:rsidRDefault="000026CA" w:rsidP="000026CA">
            <w:pPr>
              <w:spacing w:after="0" w:line="240" w:lineRule="auto"/>
              <w:textAlignment w:val="baseline"/>
              <w:rPr>
                <w:rFonts w:ascii="Segoe UI" w:eastAsia="Times New Roman" w:hAnsi="Segoe UI" w:cs="Segoe UI"/>
              </w:rPr>
            </w:pPr>
            <w:r w:rsidRPr="000026CA">
              <w:rPr>
                <w:rFonts w:ascii="Segoe UI" w:eastAsia="Times New Roman" w:hAnsi="Segoe UI" w:cs="Segoe UI"/>
                <w:b/>
                <w:bCs/>
              </w:rPr>
              <w:t>Guests:</w:t>
            </w:r>
            <w:r w:rsidRPr="000026CA">
              <w:rPr>
                <w:rFonts w:ascii="Segoe UI" w:eastAsia="Times New Roman" w:hAnsi="Segoe UI" w:cs="Segoe UI"/>
              </w:rPr>
              <w:t> </w:t>
            </w:r>
          </w:p>
        </w:tc>
      </w:tr>
      <w:tr w:rsidR="000026CA" w:rsidRPr="000026CA" w14:paraId="4C48217A" w14:textId="77777777" w:rsidTr="000026CA">
        <w:trPr>
          <w:trHeight w:val="300"/>
        </w:trPr>
        <w:tc>
          <w:tcPr>
            <w:tcW w:w="4590" w:type="dxa"/>
            <w:tcBorders>
              <w:top w:val="nil"/>
              <w:left w:val="single" w:sz="6" w:space="0" w:color="auto"/>
              <w:bottom w:val="dotted" w:sz="6" w:space="0" w:color="auto"/>
              <w:right w:val="single" w:sz="6" w:space="0" w:color="auto"/>
            </w:tcBorders>
            <w:shd w:val="clear" w:color="auto" w:fill="auto"/>
          </w:tcPr>
          <w:p w14:paraId="10A34A1D" w14:textId="7D884E93" w:rsidR="000026CA" w:rsidRPr="000026CA" w:rsidRDefault="000026CA" w:rsidP="000026CA">
            <w:pPr>
              <w:spacing w:after="0" w:line="240" w:lineRule="auto"/>
              <w:textAlignment w:val="baseline"/>
              <w:rPr>
                <w:rFonts w:ascii="Segoe UI" w:eastAsia="Times New Roman" w:hAnsi="Segoe UI" w:cs="Segoe UI"/>
              </w:rPr>
            </w:pPr>
            <w:r>
              <w:rPr>
                <w:rFonts w:ascii="Segoe UI" w:eastAsia="Times New Roman" w:hAnsi="Segoe UI" w:cs="Segoe UI"/>
              </w:rPr>
              <w:t>None</w:t>
            </w:r>
          </w:p>
        </w:tc>
        <w:tc>
          <w:tcPr>
            <w:tcW w:w="4395" w:type="dxa"/>
            <w:tcBorders>
              <w:top w:val="nil"/>
              <w:left w:val="single" w:sz="6" w:space="0" w:color="auto"/>
              <w:bottom w:val="dotted" w:sz="6" w:space="0" w:color="auto"/>
              <w:right w:val="single" w:sz="6" w:space="0" w:color="auto"/>
            </w:tcBorders>
            <w:shd w:val="clear" w:color="auto" w:fill="auto"/>
          </w:tcPr>
          <w:p w14:paraId="635EF0C8" w14:textId="73FAE2B5" w:rsidR="000026CA" w:rsidRPr="000026CA" w:rsidRDefault="000026CA" w:rsidP="000026CA">
            <w:pPr>
              <w:spacing w:after="0" w:line="240" w:lineRule="auto"/>
              <w:textAlignment w:val="baseline"/>
              <w:rPr>
                <w:rFonts w:ascii="Segoe UI" w:eastAsia="Times New Roman" w:hAnsi="Segoe UI" w:cs="Segoe UI"/>
              </w:rPr>
            </w:pPr>
          </w:p>
        </w:tc>
      </w:tr>
      <w:tr w:rsidR="000026CA" w:rsidRPr="000026CA" w14:paraId="631C40DE" w14:textId="77777777" w:rsidTr="000026CA">
        <w:trPr>
          <w:trHeight w:val="300"/>
        </w:trPr>
        <w:tc>
          <w:tcPr>
            <w:tcW w:w="4590" w:type="dxa"/>
            <w:tcBorders>
              <w:top w:val="single" w:sz="6" w:space="0" w:color="auto"/>
              <w:left w:val="single" w:sz="6" w:space="0" w:color="auto"/>
              <w:bottom w:val="dotted" w:sz="6" w:space="0" w:color="auto"/>
              <w:right w:val="single" w:sz="6" w:space="0" w:color="auto"/>
            </w:tcBorders>
            <w:shd w:val="clear" w:color="auto" w:fill="BFBFBF"/>
            <w:hideMark/>
          </w:tcPr>
          <w:p w14:paraId="06392E60" w14:textId="77777777" w:rsidR="000026CA" w:rsidRPr="000026CA" w:rsidRDefault="000026CA" w:rsidP="000026CA">
            <w:pPr>
              <w:spacing w:after="0" w:line="240" w:lineRule="auto"/>
              <w:textAlignment w:val="baseline"/>
              <w:rPr>
                <w:rFonts w:ascii="Segoe UI" w:eastAsia="Times New Roman" w:hAnsi="Segoe UI" w:cs="Segoe UI"/>
              </w:rPr>
            </w:pPr>
            <w:r w:rsidRPr="000026CA">
              <w:rPr>
                <w:rFonts w:ascii="Segoe UI" w:eastAsia="Times New Roman" w:hAnsi="Segoe UI" w:cs="Segoe UI"/>
                <w:b/>
                <w:bCs/>
              </w:rPr>
              <w:t>Hennepin County (Part A) Representative:</w:t>
            </w:r>
            <w:r w:rsidRPr="000026CA">
              <w:rPr>
                <w:rFonts w:ascii="Segoe UI" w:eastAsia="Times New Roman" w:hAnsi="Segoe UI" w:cs="Segoe UI"/>
              </w:rPr>
              <w:t> </w:t>
            </w:r>
          </w:p>
        </w:tc>
        <w:tc>
          <w:tcPr>
            <w:tcW w:w="4395" w:type="dxa"/>
            <w:tcBorders>
              <w:top w:val="single" w:sz="6" w:space="0" w:color="auto"/>
              <w:left w:val="single" w:sz="6" w:space="0" w:color="auto"/>
              <w:bottom w:val="nil"/>
              <w:right w:val="single" w:sz="6" w:space="0" w:color="auto"/>
            </w:tcBorders>
            <w:shd w:val="clear" w:color="auto" w:fill="BFBFBF"/>
            <w:hideMark/>
          </w:tcPr>
          <w:p w14:paraId="5AB4BF50" w14:textId="77777777" w:rsidR="000026CA" w:rsidRPr="000026CA" w:rsidRDefault="000026CA" w:rsidP="000026CA">
            <w:pPr>
              <w:spacing w:after="0" w:line="240" w:lineRule="auto"/>
              <w:textAlignment w:val="baseline"/>
              <w:rPr>
                <w:rFonts w:ascii="Segoe UI" w:eastAsia="Times New Roman" w:hAnsi="Segoe UI" w:cs="Segoe UI"/>
              </w:rPr>
            </w:pPr>
            <w:r w:rsidRPr="000026CA">
              <w:rPr>
                <w:rFonts w:ascii="Segoe UI" w:eastAsia="Times New Roman" w:hAnsi="Segoe UI" w:cs="Segoe UI"/>
                <w:b/>
                <w:bCs/>
              </w:rPr>
              <w:t>DHS (Part B) Representative:</w:t>
            </w:r>
            <w:r w:rsidRPr="000026CA">
              <w:rPr>
                <w:rFonts w:ascii="Segoe UI" w:eastAsia="Times New Roman" w:hAnsi="Segoe UI" w:cs="Segoe UI"/>
              </w:rPr>
              <w:t> </w:t>
            </w:r>
          </w:p>
        </w:tc>
      </w:tr>
      <w:tr w:rsidR="000026CA" w:rsidRPr="000026CA" w14:paraId="1314F7F9" w14:textId="77777777" w:rsidTr="000026CA">
        <w:trPr>
          <w:trHeight w:val="300"/>
        </w:trPr>
        <w:tc>
          <w:tcPr>
            <w:tcW w:w="4590" w:type="dxa"/>
            <w:tcBorders>
              <w:top w:val="dotted" w:sz="6" w:space="0" w:color="auto"/>
              <w:left w:val="single" w:sz="6" w:space="0" w:color="auto"/>
              <w:bottom w:val="single" w:sz="6" w:space="0" w:color="auto"/>
              <w:right w:val="single" w:sz="6" w:space="0" w:color="auto"/>
            </w:tcBorders>
            <w:shd w:val="clear" w:color="auto" w:fill="auto"/>
          </w:tcPr>
          <w:p w14:paraId="4DF17890" w14:textId="61802390" w:rsidR="000026CA" w:rsidRPr="000026CA" w:rsidRDefault="000026CA" w:rsidP="000026CA">
            <w:pPr>
              <w:spacing w:after="0" w:line="240" w:lineRule="auto"/>
              <w:textAlignment w:val="baseline"/>
              <w:rPr>
                <w:rFonts w:ascii="Segoe UI" w:eastAsia="Times New Roman" w:hAnsi="Segoe UI" w:cs="Segoe UI"/>
              </w:rPr>
            </w:pPr>
            <w:r>
              <w:rPr>
                <w:rFonts w:ascii="Segoe UI" w:eastAsia="Times New Roman" w:hAnsi="Segoe UI" w:cs="Segoe UI"/>
              </w:rPr>
              <w:t>None</w:t>
            </w:r>
          </w:p>
        </w:tc>
        <w:tc>
          <w:tcPr>
            <w:tcW w:w="4395" w:type="dxa"/>
            <w:tcBorders>
              <w:top w:val="nil"/>
              <w:left w:val="single" w:sz="6" w:space="0" w:color="auto"/>
              <w:bottom w:val="single" w:sz="6" w:space="0" w:color="auto"/>
              <w:right w:val="single" w:sz="6" w:space="0" w:color="auto"/>
            </w:tcBorders>
            <w:shd w:val="clear" w:color="auto" w:fill="auto"/>
          </w:tcPr>
          <w:p w14:paraId="43AB0614" w14:textId="5FAF6827" w:rsidR="000026CA" w:rsidRPr="000026CA" w:rsidRDefault="000026CA" w:rsidP="000026CA">
            <w:pPr>
              <w:spacing w:after="0" w:line="240" w:lineRule="auto"/>
              <w:textAlignment w:val="baseline"/>
              <w:rPr>
                <w:rFonts w:ascii="Segoe UI" w:eastAsia="Times New Roman" w:hAnsi="Segoe UI" w:cs="Segoe UI"/>
              </w:rPr>
            </w:pPr>
            <w:r w:rsidRPr="000026CA">
              <w:rPr>
                <w:rFonts w:ascii="Segoe UI" w:eastAsia="Times New Roman" w:hAnsi="Segoe UI" w:cs="Segoe UI"/>
              </w:rPr>
              <w:t>Amy Miller (DHS)</w:t>
            </w:r>
          </w:p>
        </w:tc>
      </w:tr>
      <w:tr w:rsidR="000026CA" w:rsidRPr="000026CA" w14:paraId="282D2E2C" w14:textId="77777777" w:rsidTr="000026CA">
        <w:trPr>
          <w:trHeight w:val="345"/>
        </w:trPr>
        <w:tc>
          <w:tcPr>
            <w:tcW w:w="4590" w:type="dxa"/>
            <w:tcBorders>
              <w:top w:val="single" w:sz="6" w:space="0" w:color="auto"/>
              <w:left w:val="single" w:sz="6" w:space="0" w:color="auto"/>
              <w:bottom w:val="nil"/>
              <w:right w:val="single" w:sz="6" w:space="0" w:color="auto"/>
            </w:tcBorders>
            <w:shd w:val="clear" w:color="auto" w:fill="BFBFBF"/>
            <w:hideMark/>
          </w:tcPr>
          <w:p w14:paraId="2679C29B" w14:textId="77777777" w:rsidR="000026CA" w:rsidRPr="000026CA" w:rsidRDefault="000026CA" w:rsidP="000026CA">
            <w:pPr>
              <w:spacing w:after="0" w:line="240" w:lineRule="auto"/>
              <w:textAlignment w:val="baseline"/>
              <w:rPr>
                <w:rFonts w:ascii="Segoe UI" w:eastAsia="Times New Roman" w:hAnsi="Segoe UI" w:cs="Segoe UI"/>
              </w:rPr>
            </w:pPr>
            <w:r w:rsidRPr="000026CA">
              <w:rPr>
                <w:rFonts w:ascii="Segoe UI" w:eastAsia="Times New Roman" w:hAnsi="Segoe UI" w:cs="Segoe UI"/>
                <w:b/>
                <w:bCs/>
              </w:rPr>
              <w:t>MDH (Prevention) Representative:</w:t>
            </w:r>
            <w:r w:rsidRPr="000026CA">
              <w:rPr>
                <w:rFonts w:ascii="Segoe UI" w:eastAsia="Times New Roman" w:hAnsi="Segoe UI" w:cs="Segoe UI"/>
              </w:rPr>
              <w:t> </w:t>
            </w:r>
          </w:p>
        </w:tc>
        <w:tc>
          <w:tcPr>
            <w:tcW w:w="4395" w:type="dxa"/>
            <w:tcBorders>
              <w:top w:val="single" w:sz="6" w:space="0" w:color="auto"/>
              <w:left w:val="single" w:sz="6" w:space="0" w:color="auto"/>
              <w:bottom w:val="nil"/>
              <w:right w:val="single" w:sz="6" w:space="0" w:color="auto"/>
            </w:tcBorders>
            <w:shd w:val="clear" w:color="auto" w:fill="BFBFBF"/>
            <w:hideMark/>
          </w:tcPr>
          <w:p w14:paraId="282B8229" w14:textId="6C2D9E5B" w:rsidR="000026CA" w:rsidRPr="000026CA" w:rsidRDefault="000026CA" w:rsidP="000026CA">
            <w:pPr>
              <w:spacing w:after="0" w:line="240" w:lineRule="auto"/>
              <w:textAlignment w:val="baseline"/>
              <w:rPr>
                <w:rFonts w:ascii="Segoe UI" w:eastAsia="Times New Roman" w:hAnsi="Segoe UI" w:cs="Segoe UI"/>
              </w:rPr>
            </w:pPr>
            <w:r w:rsidRPr="000026CA">
              <w:rPr>
                <w:rFonts w:ascii="Segoe UI" w:eastAsia="Times New Roman" w:hAnsi="Segoe UI" w:cs="Segoe UI"/>
                <w:b/>
                <w:bCs/>
              </w:rPr>
              <w:t>MCHACP Staff:</w:t>
            </w:r>
            <w:r w:rsidRPr="000026CA">
              <w:rPr>
                <w:rFonts w:ascii="Segoe UI" w:eastAsia="Times New Roman" w:hAnsi="Segoe UI" w:cs="Segoe UI"/>
              </w:rPr>
              <w:t> </w:t>
            </w:r>
          </w:p>
        </w:tc>
      </w:tr>
      <w:tr w:rsidR="000026CA" w:rsidRPr="000026CA" w14:paraId="354E0AAF" w14:textId="77777777" w:rsidTr="000026CA">
        <w:trPr>
          <w:trHeight w:val="300"/>
        </w:trPr>
        <w:tc>
          <w:tcPr>
            <w:tcW w:w="4590" w:type="dxa"/>
            <w:tcBorders>
              <w:top w:val="nil"/>
              <w:left w:val="single" w:sz="6" w:space="0" w:color="auto"/>
              <w:bottom w:val="single" w:sz="6" w:space="0" w:color="auto"/>
              <w:right w:val="single" w:sz="6" w:space="0" w:color="auto"/>
            </w:tcBorders>
            <w:shd w:val="clear" w:color="auto" w:fill="auto"/>
          </w:tcPr>
          <w:p w14:paraId="68510834" w14:textId="03BE56C5" w:rsidR="000026CA" w:rsidRPr="000026CA" w:rsidRDefault="000026CA" w:rsidP="000026CA">
            <w:pPr>
              <w:spacing w:after="0" w:line="240" w:lineRule="auto"/>
              <w:textAlignment w:val="baseline"/>
              <w:rPr>
                <w:rFonts w:ascii="Segoe UI" w:eastAsia="Times New Roman" w:hAnsi="Segoe UI" w:cs="Segoe UI"/>
              </w:rPr>
            </w:pPr>
            <w:r w:rsidRPr="000026CA">
              <w:rPr>
                <w:rFonts w:ascii="Segoe UI" w:eastAsia="Times New Roman" w:hAnsi="Segoe UI" w:cs="Segoe UI"/>
              </w:rPr>
              <w:t xml:space="preserve">Quay Catalpa (MDH) </w:t>
            </w:r>
          </w:p>
        </w:tc>
        <w:tc>
          <w:tcPr>
            <w:tcW w:w="4395" w:type="dxa"/>
            <w:tcBorders>
              <w:top w:val="nil"/>
              <w:left w:val="single" w:sz="6" w:space="0" w:color="auto"/>
              <w:bottom w:val="single" w:sz="6" w:space="0" w:color="auto"/>
              <w:right w:val="single" w:sz="6" w:space="0" w:color="auto"/>
            </w:tcBorders>
            <w:shd w:val="clear" w:color="auto" w:fill="auto"/>
          </w:tcPr>
          <w:p w14:paraId="07B491E7" w14:textId="2CB2C74A" w:rsidR="000026CA" w:rsidRPr="000026CA" w:rsidRDefault="000026CA" w:rsidP="000026CA">
            <w:pPr>
              <w:spacing w:after="0" w:line="240" w:lineRule="auto"/>
              <w:textAlignment w:val="baseline"/>
              <w:rPr>
                <w:rFonts w:ascii="Segoe UI" w:eastAsia="Times New Roman" w:hAnsi="Segoe UI" w:cs="Segoe UI"/>
              </w:rPr>
            </w:pPr>
            <w:r>
              <w:rPr>
                <w:rFonts w:ascii="Segoe UI" w:eastAsia="Times New Roman" w:hAnsi="Segoe UI" w:cs="Segoe UI"/>
              </w:rPr>
              <w:t>Audra Gaikowski (council coordinator)</w:t>
            </w:r>
          </w:p>
        </w:tc>
      </w:tr>
      <w:tr w:rsidR="000026CA" w:rsidRPr="000026CA" w14:paraId="03793538" w14:textId="77777777" w:rsidTr="000026CA">
        <w:trPr>
          <w:trHeight w:val="300"/>
        </w:trPr>
        <w:tc>
          <w:tcPr>
            <w:tcW w:w="4590" w:type="dxa"/>
            <w:tcBorders>
              <w:top w:val="nil"/>
              <w:left w:val="single" w:sz="6" w:space="0" w:color="auto"/>
              <w:bottom w:val="single" w:sz="6" w:space="0" w:color="auto"/>
              <w:right w:val="single" w:sz="6" w:space="0" w:color="auto"/>
            </w:tcBorders>
            <w:shd w:val="clear" w:color="auto" w:fill="auto"/>
          </w:tcPr>
          <w:p w14:paraId="5CCAD681" w14:textId="77777777" w:rsidR="000026CA" w:rsidRPr="000026CA" w:rsidRDefault="000026CA" w:rsidP="000026CA">
            <w:pPr>
              <w:spacing w:after="0" w:line="240" w:lineRule="auto"/>
              <w:textAlignment w:val="baseline"/>
              <w:rPr>
                <w:rFonts w:ascii="Segoe UI" w:eastAsia="Times New Roman" w:hAnsi="Segoe UI" w:cs="Segoe UI"/>
              </w:rPr>
            </w:pPr>
          </w:p>
        </w:tc>
        <w:tc>
          <w:tcPr>
            <w:tcW w:w="4395" w:type="dxa"/>
            <w:tcBorders>
              <w:top w:val="nil"/>
              <w:left w:val="single" w:sz="6" w:space="0" w:color="auto"/>
              <w:bottom w:val="single" w:sz="6" w:space="0" w:color="auto"/>
              <w:right w:val="single" w:sz="6" w:space="0" w:color="auto"/>
            </w:tcBorders>
            <w:shd w:val="clear" w:color="auto" w:fill="auto"/>
          </w:tcPr>
          <w:p w14:paraId="6C93F70A" w14:textId="42B0CC1A" w:rsidR="000026CA" w:rsidRDefault="000026CA" w:rsidP="000026CA">
            <w:pPr>
              <w:spacing w:after="0" w:line="240" w:lineRule="auto"/>
              <w:textAlignment w:val="baseline"/>
              <w:rPr>
                <w:rFonts w:ascii="Segoe UI" w:eastAsia="Times New Roman" w:hAnsi="Segoe UI" w:cs="Segoe UI"/>
              </w:rPr>
            </w:pPr>
            <w:r>
              <w:rPr>
                <w:rFonts w:ascii="Segoe UI" w:eastAsia="Times New Roman" w:hAnsi="Segoe UI" w:cs="Segoe UI"/>
              </w:rPr>
              <w:t>Lindsay Concepcion (minutes)</w:t>
            </w:r>
          </w:p>
        </w:tc>
      </w:tr>
    </w:tbl>
    <w:p w14:paraId="67DCD145" w14:textId="5B6B0F3C" w:rsidR="00472088" w:rsidRPr="000026CA" w:rsidRDefault="000026CA" w:rsidP="00472088">
      <w:pPr>
        <w:rPr>
          <w:rFonts w:ascii="Segoe UI" w:hAnsi="Segoe UI" w:cs="Segoe UI"/>
        </w:rPr>
      </w:pPr>
      <w:r>
        <w:rPr>
          <w:rFonts w:ascii="Segoe UI" w:hAnsi="Segoe UI" w:cs="Segoe UI"/>
        </w:rPr>
        <w:t xml:space="preserve">Quorum present? </w:t>
      </w:r>
      <w:r w:rsidRPr="000026CA">
        <w:rPr>
          <w:rFonts w:ascii="Segoe UI" w:hAnsi="Segoe UI" w:cs="Segoe UI"/>
          <w:b/>
          <w:bCs/>
        </w:rPr>
        <w:t>Ye</w:t>
      </w:r>
      <w:r>
        <w:rPr>
          <w:rFonts w:ascii="Segoe UI" w:hAnsi="Segoe UI" w:cs="Segoe UI"/>
          <w:b/>
          <w:bCs/>
        </w:rPr>
        <w:t>s</w:t>
      </w:r>
    </w:p>
    <w:p w14:paraId="0560C3A0" w14:textId="353446E4" w:rsidR="00472088" w:rsidRPr="000026CA" w:rsidRDefault="00472088" w:rsidP="00472088">
      <w:pPr>
        <w:pStyle w:val="ListParagraph"/>
        <w:numPr>
          <w:ilvl w:val="0"/>
          <w:numId w:val="1"/>
        </w:numPr>
        <w:rPr>
          <w:rFonts w:ascii="Segoe UI" w:hAnsi="Segoe UI" w:cs="Segoe UI"/>
          <w:b/>
          <w:bCs/>
        </w:rPr>
      </w:pPr>
      <w:r w:rsidRPr="000026CA">
        <w:rPr>
          <w:rFonts w:ascii="Segoe UI" w:hAnsi="Segoe UI" w:cs="Segoe UI"/>
          <w:b/>
          <w:bCs/>
        </w:rPr>
        <w:t xml:space="preserve">Welcome and introductions </w:t>
      </w:r>
      <w:r w:rsidR="007D277A" w:rsidRPr="000026CA">
        <w:rPr>
          <w:rFonts w:ascii="Segoe UI" w:hAnsi="Segoe UI" w:cs="Segoe UI"/>
          <w:b/>
          <w:bCs/>
        </w:rPr>
        <w:tab/>
      </w:r>
      <w:r w:rsidR="007D277A" w:rsidRPr="000026CA">
        <w:rPr>
          <w:rFonts w:ascii="Segoe UI" w:hAnsi="Segoe UI" w:cs="Segoe UI"/>
          <w:b/>
          <w:bCs/>
        </w:rPr>
        <w:tab/>
      </w:r>
      <w:r w:rsidR="007D277A" w:rsidRPr="000026CA">
        <w:rPr>
          <w:rFonts w:ascii="Segoe UI" w:hAnsi="Segoe UI" w:cs="Segoe UI"/>
          <w:b/>
          <w:bCs/>
        </w:rPr>
        <w:tab/>
      </w:r>
      <w:r w:rsidR="007D277A" w:rsidRPr="000026CA">
        <w:rPr>
          <w:rFonts w:ascii="Segoe UI" w:hAnsi="Segoe UI" w:cs="Segoe UI"/>
          <w:b/>
          <w:bCs/>
        </w:rPr>
        <w:tab/>
      </w:r>
      <w:r w:rsidR="007D277A" w:rsidRPr="000026CA">
        <w:rPr>
          <w:rFonts w:ascii="Segoe UI" w:hAnsi="Segoe UI" w:cs="Segoe UI"/>
          <w:b/>
          <w:bCs/>
        </w:rPr>
        <w:tab/>
      </w:r>
    </w:p>
    <w:p w14:paraId="7CE76B04" w14:textId="305D7F0D" w:rsidR="007D277A" w:rsidRDefault="007D277A" w:rsidP="000026CA">
      <w:pPr>
        <w:pStyle w:val="ListParagraph"/>
        <w:numPr>
          <w:ilvl w:val="0"/>
          <w:numId w:val="2"/>
        </w:numPr>
        <w:rPr>
          <w:rFonts w:ascii="Segoe UI" w:hAnsi="Segoe UI" w:cs="Segoe UI"/>
        </w:rPr>
      </w:pPr>
      <w:r w:rsidRPr="000026CA">
        <w:rPr>
          <w:rFonts w:ascii="Segoe UI" w:hAnsi="Segoe UI" w:cs="Segoe UI"/>
        </w:rPr>
        <w:t>Stephen Jensen called the meeting to order at 10:06</w:t>
      </w:r>
      <w:r w:rsidR="000026CA">
        <w:rPr>
          <w:rFonts w:ascii="Segoe UI" w:hAnsi="Segoe UI" w:cs="Segoe UI"/>
        </w:rPr>
        <w:t>am.</w:t>
      </w:r>
    </w:p>
    <w:p w14:paraId="0DDFE839" w14:textId="27356817" w:rsidR="000026CA" w:rsidRDefault="000026CA" w:rsidP="000026CA">
      <w:pPr>
        <w:pStyle w:val="ListParagraph"/>
        <w:numPr>
          <w:ilvl w:val="0"/>
          <w:numId w:val="2"/>
        </w:numPr>
        <w:rPr>
          <w:rFonts w:ascii="Segoe UI" w:hAnsi="Segoe UI" w:cs="Segoe UI"/>
        </w:rPr>
      </w:pPr>
      <w:r>
        <w:rPr>
          <w:rFonts w:ascii="Segoe UI" w:hAnsi="Segoe UI" w:cs="Segoe UI"/>
        </w:rPr>
        <w:t xml:space="preserve">Introduction were made. </w:t>
      </w:r>
    </w:p>
    <w:p w14:paraId="5A7AC12D" w14:textId="77777777" w:rsidR="000026CA" w:rsidRPr="000026CA" w:rsidRDefault="000026CA" w:rsidP="000026CA">
      <w:pPr>
        <w:pStyle w:val="ListParagraph"/>
        <w:ind w:left="1440"/>
        <w:rPr>
          <w:rFonts w:ascii="Segoe UI" w:hAnsi="Segoe UI" w:cs="Segoe UI"/>
        </w:rPr>
      </w:pPr>
    </w:p>
    <w:p w14:paraId="24828B16" w14:textId="06C87FC6" w:rsidR="00472088" w:rsidRDefault="00472088" w:rsidP="00472088">
      <w:pPr>
        <w:pStyle w:val="ListParagraph"/>
        <w:numPr>
          <w:ilvl w:val="0"/>
          <w:numId w:val="1"/>
        </w:numPr>
        <w:rPr>
          <w:rFonts w:ascii="Segoe UI" w:hAnsi="Segoe UI" w:cs="Segoe UI"/>
          <w:b/>
          <w:bCs/>
        </w:rPr>
      </w:pPr>
      <w:r w:rsidRPr="000026CA">
        <w:rPr>
          <w:rFonts w:ascii="Segoe UI" w:hAnsi="Segoe UI" w:cs="Segoe UI"/>
          <w:b/>
          <w:bCs/>
        </w:rPr>
        <w:t xml:space="preserve">Review and approval of January 20 meeting minutes </w:t>
      </w:r>
      <w:r w:rsidR="007D277A" w:rsidRPr="000026CA">
        <w:rPr>
          <w:rFonts w:ascii="Segoe UI" w:hAnsi="Segoe UI" w:cs="Segoe UI"/>
          <w:b/>
          <w:bCs/>
        </w:rPr>
        <w:tab/>
      </w:r>
      <w:r w:rsidR="007D277A" w:rsidRPr="000026CA">
        <w:rPr>
          <w:rFonts w:ascii="Segoe UI" w:hAnsi="Segoe UI" w:cs="Segoe UI"/>
          <w:b/>
          <w:bCs/>
        </w:rPr>
        <w:tab/>
      </w:r>
    </w:p>
    <w:p w14:paraId="54DA7AD6" w14:textId="4C06E0FE" w:rsidR="000026CA" w:rsidRPr="000026CA" w:rsidRDefault="000026CA" w:rsidP="000026CA">
      <w:pPr>
        <w:pStyle w:val="ListParagraph"/>
        <w:numPr>
          <w:ilvl w:val="0"/>
          <w:numId w:val="2"/>
        </w:numPr>
        <w:rPr>
          <w:rFonts w:ascii="Segoe UI" w:hAnsi="Segoe UI" w:cs="Segoe UI"/>
          <w:b/>
          <w:bCs/>
        </w:rPr>
      </w:pPr>
      <w:r>
        <w:rPr>
          <w:rFonts w:ascii="Segoe UI" w:hAnsi="Segoe UI" w:cs="Segoe UI"/>
        </w:rPr>
        <w:t xml:space="preserve">The January 20 minutes were approved with the change that Amy Miller’s name was removed as the DHS (Part B) Representative. </w:t>
      </w:r>
    </w:p>
    <w:p w14:paraId="3EF260BE" w14:textId="64B27858" w:rsidR="000026CA" w:rsidRPr="000026CA" w:rsidRDefault="000026CA" w:rsidP="000026CA">
      <w:pPr>
        <w:pStyle w:val="ListParagraph"/>
        <w:numPr>
          <w:ilvl w:val="0"/>
          <w:numId w:val="2"/>
        </w:numPr>
        <w:rPr>
          <w:rFonts w:ascii="Segoe UI" w:hAnsi="Segoe UI" w:cs="Segoe UI"/>
          <w:b/>
          <w:bCs/>
        </w:rPr>
      </w:pPr>
      <w:r>
        <w:rPr>
          <w:rFonts w:ascii="Segoe UI" w:hAnsi="Segoe UI" w:cs="Segoe UI"/>
        </w:rPr>
        <w:t xml:space="preserve">The proposed agenda was reviewed. A suggestion was made to review the new attendance policy before reviewing the attendance from last meetings. The agenda was approved with this change.  </w:t>
      </w:r>
    </w:p>
    <w:p w14:paraId="080BA100" w14:textId="77777777" w:rsidR="000026CA" w:rsidRPr="000026CA" w:rsidRDefault="000026CA" w:rsidP="000026CA">
      <w:pPr>
        <w:pStyle w:val="ListParagraph"/>
        <w:ind w:left="1440"/>
        <w:rPr>
          <w:rFonts w:ascii="Segoe UI" w:hAnsi="Segoe UI" w:cs="Segoe UI"/>
          <w:b/>
          <w:bCs/>
        </w:rPr>
      </w:pPr>
    </w:p>
    <w:p w14:paraId="23349301" w14:textId="07098387" w:rsidR="007D277A" w:rsidRPr="000026CA" w:rsidRDefault="00472088" w:rsidP="00105418">
      <w:pPr>
        <w:pStyle w:val="ListParagraph"/>
        <w:numPr>
          <w:ilvl w:val="0"/>
          <w:numId w:val="1"/>
        </w:numPr>
        <w:rPr>
          <w:rFonts w:ascii="Segoe UI" w:hAnsi="Segoe UI" w:cs="Segoe UI"/>
          <w:b/>
          <w:bCs/>
        </w:rPr>
      </w:pPr>
      <w:r w:rsidRPr="000026CA">
        <w:rPr>
          <w:rFonts w:ascii="Segoe UI" w:hAnsi="Segoe UI" w:cs="Segoe UI"/>
          <w:b/>
          <w:bCs/>
        </w:rPr>
        <w:t>Review attendance</w:t>
      </w:r>
      <w:r w:rsidR="007D277A" w:rsidRPr="000026CA">
        <w:rPr>
          <w:rFonts w:ascii="Segoe UI" w:hAnsi="Segoe UI" w:cs="Segoe UI"/>
          <w:b/>
          <w:bCs/>
        </w:rPr>
        <w:tab/>
      </w:r>
      <w:r w:rsidR="007D277A" w:rsidRPr="000026CA">
        <w:rPr>
          <w:rFonts w:ascii="Segoe UI" w:hAnsi="Segoe UI" w:cs="Segoe UI"/>
          <w:b/>
          <w:bCs/>
        </w:rPr>
        <w:tab/>
      </w:r>
      <w:r w:rsidR="007D277A" w:rsidRPr="000026CA">
        <w:rPr>
          <w:rFonts w:ascii="Segoe UI" w:hAnsi="Segoe UI" w:cs="Segoe UI"/>
          <w:b/>
          <w:bCs/>
        </w:rPr>
        <w:tab/>
      </w:r>
      <w:r w:rsidR="007D277A" w:rsidRPr="000026CA">
        <w:rPr>
          <w:rFonts w:ascii="Segoe UI" w:hAnsi="Segoe UI" w:cs="Segoe UI"/>
          <w:b/>
          <w:bCs/>
        </w:rPr>
        <w:tab/>
      </w:r>
      <w:r w:rsidRPr="000026CA">
        <w:rPr>
          <w:rFonts w:ascii="Segoe UI" w:hAnsi="Segoe UI" w:cs="Segoe UI"/>
          <w:b/>
          <w:bCs/>
        </w:rPr>
        <w:t xml:space="preserve"> </w:t>
      </w:r>
    </w:p>
    <w:p w14:paraId="1CB45698" w14:textId="79465549" w:rsidR="001A558F" w:rsidRPr="001A558F" w:rsidRDefault="001A558F" w:rsidP="001A558F">
      <w:pPr>
        <w:pStyle w:val="ListParagraph"/>
        <w:numPr>
          <w:ilvl w:val="0"/>
          <w:numId w:val="5"/>
        </w:numPr>
        <w:rPr>
          <w:rFonts w:ascii="Segoe UI" w:hAnsi="Segoe UI" w:cs="Segoe UI"/>
        </w:rPr>
      </w:pPr>
      <w:r w:rsidRPr="001A558F">
        <w:rPr>
          <w:rFonts w:ascii="Segoe UI" w:hAnsi="Segoe UI" w:cs="Segoe UI"/>
        </w:rPr>
        <w:t xml:space="preserve">Audra displayed </w:t>
      </w:r>
      <w:r w:rsidRPr="001A558F">
        <w:rPr>
          <w:rFonts w:ascii="Segoe UI" w:hAnsi="Segoe UI" w:cs="Segoe UI"/>
          <w:b/>
          <w:bCs/>
          <w:i/>
          <w:iCs/>
        </w:rPr>
        <w:t xml:space="preserve">Attendance policy options. </w:t>
      </w:r>
      <w:r w:rsidRPr="001A558F">
        <w:rPr>
          <w:rFonts w:ascii="Segoe UI" w:hAnsi="Segoe UI" w:cs="Segoe UI"/>
        </w:rPr>
        <w:t xml:space="preserve">In the February Executive Committee meeting there was an item that was sent back to the Membership &amp; Training Committee to review the new attendance policy due to one member being at risk of being removed automatically, without notice. Pat Reymann, council parliamentarian, wrote Audra three options for motions that the Membership &amp; Training Committee could utilize if they would like to prevent this member from automatically being removed. The Membership &amp; Training Committee could also do nothing and let this member be dropped from the council. </w:t>
      </w:r>
    </w:p>
    <w:p w14:paraId="1A42B7A6" w14:textId="7FF8343B" w:rsidR="001A558F" w:rsidRDefault="001A558F" w:rsidP="001A558F">
      <w:pPr>
        <w:pStyle w:val="ListParagraph"/>
        <w:numPr>
          <w:ilvl w:val="1"/>
          <w:numId w:val="5"/>
        </w:numPr>
        <w:rPr>
          <w:rFonts w:ascii="Segoe UI" w:hAnsi="Segoe UI" w:cs="Segoe UI"/>
        </w:rPr>
      </w:pPr>
      <w:r w:rsidRPr="001A558F">
        <w:rPr>
          <w:rFonts w:ascii="Segoe UI" w:hAnsi="Segoe UI" w:cs="Segoe UI"/>
        </w:rPr>
        <w:lastRenderedPageBreak/>
        <w:t xml:space="preserve">If the M&amp;T committee decided to excuse absences from March 2022-June 2022, it would bring this individual down to 6 absences. However, this member would have to attend every council and committee meeting until July 2023. </w:t>
      </w:r>
    </w:p>
    <w:p w14:paraId="6FF8AE72" w14:textId="6B496F73" w:rsidR="001A558F" w:rsidRDefault="001A558F" w:rsidP="001A558F">
      <w:pPr>
        <w:pStyle w:val="ListParagraph"/>
        <w:numPr>
          <w:ilvl w:val="1"/>
          <w:numId w:val="5"/>
        </w:numPr>
        <w:rPr>
          <w:rFonts w:ascii="Segoe UI" w:hAnsi="Segoe UI" w:cs="Segoe UI"/>
        </w:rPr>
      </w:pPr>
      <w:r>
        <w:rPr>
          <w:rFonts w:ascii="Segoe UI" w:hAnsi="Segoe UI" w:cs="Segoe UI"/>
        </w:rPr>
        <w:t xml:space="preserve">Tyrie Stanley stated that he is in favor of option number three, which puts the new attendance policy in place in July 2023. </w:t>
      </w:r>
    </w:p>
    <w:p w14:paraId="7B457AAC" w14:textId="73CCC79F" w:rsidR="001A558F" w:rsidRDefault="001A558F" w:rsidP="001A558F">
      <w:pPr>
        <w:pStyle w:val="ListParagraph"/>
        <w:numPr>
          <w:ilvl w:val="1"/>
          <w:numId w:val="5"/>
        </w:numPr>
        <w:rPr>
          <w:rFonts w:ascii="Segoe UI" w:hAnsi="Segoe UI" w:cs="Segoe UI"/>
        </w:rPr>
      </w:pPr>
      <w:r>
        <w:rPr>
          <w:rFonts w:ascii="Segoe UI" w:hAnsi="Segoe UI" w:cs="Segoe UI"/>
        </w:rPr>
        <w:t xml:space="preserve">Calvin Hillary-Hylton responded that a better option would be to amend the bylaws that would tie attendance tracking to the council’s fiscal year, rather than a 12-month rolling period. </w:t>
      </w:r>
    </w:p>
    <w:p w14:paraId="12131D9E" w14:textId="29440754" w:rsidR="001A558F" w:rsidRDefault="001A558F" w:rsidP="001A558F">
      <w:pPr>
        <w:pStyle w:val="ListParagraph"/>
        <w:numPr>
          <w:ilvl w:val="1"/>
          <w:numId w:val="5"/>
        </w:numPr>
        <w:rPr>
          <w:rFonts w:ascii="Segoe UI" w:hAnsi="Segoe UI" w:cs="Segoe UI"/>
        </w:rPr>
      </w:pPr>
      <w:r>
        <w:rPr>
          <w:rFonts w:ascii="Segoe UI" w:hAnsi="Segoe UI" w:cs="Segoe UI"/>
        </w:rPr>
        <w:t>Tyrie responded this would be a problem because the attendance policy would go into effect on March 1 unless a</w:t>
      </w:r>
      <w:r w:rsidR="00966372">
        <w:rPr>
          <w:rFonts w:ascii="Segoe UI" w:hAnsi="Segoe UI" w:cs="Segoe UI"/>
        </w:rPr>
        <w:t xml:space="preserve">n action item is sent from the Membership &amp; Training Committee today. With a bylaw change, it would go through to the Executive Committee and a 30-day notice would have to be provided to the council. </w:t>
      </w:r>
    </w:p>
    <w:p w14:paraId="31D9E57A" w14:textId="1CEB5ACF" w:rsidR="00966372" w:rsidRDefault="00966372" w:rsidP="001A558F">
      <w:pPr>
        <w:pStyle w:val="ListParagraph"/>
        <w:numPr>
          <w:ilvl w:val="1"/>
          <w:numId w:val="5"/>
        </w:numPr>
        <w:rPr>
          <w:rFonts w:ascii="Segoe UI" w:hAnsi="Segoe UI" w:cs="Segoe UI"/>
        </w:rPr>
      </w:pPr>
      <w:r>
        <w:rPr>
          <w:rFonts w:ascii="Segoe UI" w:hAnsi="Segoe UI" w:cs="Segoe UI"/>
        </w:rPr>
        <w:t xml:space="preserve">Audra responded that because these suggestions come directly from Pat, the Membership &amp; Training Committee can assume that any of these suggestions would allow adherence to the bylaws while preventing the member at risk from being removed from the council, even though the new attendance policy technically does into effect on March 1. Any of the suggestions require a 2/3 vote at the council, so Membership &amp; Training Committee can wait to make a decision on this individuals membership status until after the March council meeting to see if an action item is passed. </w:t>
      </w:r>
    </w:p>
    <w:p w14:paraId="05E777E8" w14:textId="603CEC6B" w:rsidR="00966372" w:rsidRDefault="00966372" w:rsidP="00966372">
      <w:pPr>
        <w:pStyle w:val="ListParagraph"/>
        <w:numPr>
          <w:ilvl w:val="1"/>
          <w:numId w:val="5"/>
        </w:numPr>
        <w:rPr>
          <w:rFonts w:ascii="Segoe UI" w:hAnsi="Segoe UI" w:cs="Segoe UI"/>
        </w:rPr>
      </w:pPr>
      <w:r>
        <w:rPr>
          <w:rFonts w:ascii="Segoe UI" w:hAnsi="Segoe UI" w:cs="Segoe UI"/>
          <w:b/>
          <w:bCs/>
        </w:rPr>
        <w:t xml:space="preserve">MOTION: </w:t>
      </w:r>
      <w:r>
        <w:rPr>
          <w:rFonts w:ascii="Segoe UI" w:hAnsi="Segoe UI" w:cs="Segoe UI"/>
        </w:rPr>
        <w:t xml:space="preserve">Tyrie Stanley moved that the committee recommend that the new attendance policy not go into effect until July 2023. Stephen Jensen seconded. </w:t>
      </w:r>
    </w:p>
    <w:p w14:paraId="1C469CEA" w14:textId="2822D91E" w:rsidR="00966372" w:rsidRDefault="00966372" w:rsidP="00966372">
      <w:pPr>
        <w:pStyle w:val="ListParagraph"/>
        <w:numPr>
          <w:ilvl w:val="1"/>
          <w:numId w:val="5"/>
        </w:numPr>
        <w:rPr>
          <w:rFonts w:ascii="Segoe UI" w:hAnsi="Segoe UI" w:cs="Segoe UI"/>
        </w:rPr>
      </w:pPr>
      <w:r>
        <w:rPr>
          <w:rFonts w:ascii="Segoe UI" w:hAnsi="Segoe UI" w:cs="Segoe UI"/>
          <w:b/>
          <w:bCs/>
        </w:rPr>
        <w:t xml:space="preserve">DISCUSSION: </w:t>
      </w:r>
      <w:r>
        <w:rPr>
          <w:rFonts w:ascii="Segoe UI" w:hAnsi="Segoe UI" w:cs="Segoe UI"/>
        </w:rPr>
        <w:t>There was no discussion.</w:t>
      </w:r>
    </w:p>
    <w:p w14:paraId="738AC572" w14:textId="77777777" w:rsidR="00966372" w:rsidRDefault="00966372" w:rsidP="00966372">
      <w:pPr>
        <w:pStyle w:val="ListParagraph"/>
        <w:numPr>
          <w:ilvl w:val="1"/>
          <w:numId w:val="5"/>
        </w:numPr>
        <w:rPr>
          <w:rFonts w:ascii="Segoe UI" w:hAnsi="Segoe UI" w:cs="Segoe UI"/>
        </w:rPr>
      </w:pPr>
      <w:r>
        <w:rPr>
          <w:rFonts w:ascii="Segoe UI" w:hAnsi="Segoe UI" w:cs="Segoe UI"/>
          <w:b/>
          <w:bCs/>
        </w:rPr>
        <w:t xml:space="preserve">VOTE: </w:t>
      </w:r>
      <w:r>
        <w:rPr>
          <w:rFonts w:ascii="Segoe UI" w:hAnsi="Segoe UI" w:cs="Segoe UI"/>
        </w:rPr>
        <w:t>The motion passed 3-0.</w:t>
      </w:r>
    </w:p>
    <w:p w14:paraId="071096CD" w14:textId="59B3D5A3" w:rsidR="00F64BC4" w:rsidRDefault="00966372" w:rsidP="00966372">
      <w:pPr>
        <w:pStyle w:val="ListParagraph"/>
        <w:numPr>
          <w:ilvl w:val="0"/>
          <w:numId w:val="5"/>
        </w:numPr>
        <w:rPr>
          <w:rFonts w:ascii="Segoe UI" w:hAnsi="Segoe UI" w:cs="Segoe UI"/>
        </w:rPr>
      </w:pPr>
      <w:r>
        <w:rPr>
          <w:rFonts w:ascii="Segoe UI" w:hAnsi="Segoe UI" w:cs="Segoe UI"/>
        </w:rPr>
        <w:t xml:space="preserve">Audra displayed the </w:t>
      </w:r>
      <w:r>
        <w:rPr>
          <w:rFonts w:ascii="Segoe UI" w:hAnsi="Segoe UI" w:cs="Segoe UI"/>
          <w:b/>
          <w:bCs/>
          <w:i/>
          <w:iCs/>
        </w:rPr>
        <w:t xml:space="preserve">FY22 MCHACP Attendance Tracking and Council Standing </w:t>
      </w:r>
      <w:r>
        <w:rPr>
          <w:rFonts w:ascii="Segoe UI" w:hAnsi="Segoe UI" w:cs="Segoe UI"/>
        </w:rPr>
        <w:t xml:space="preserve">spreadsheet. </w:t>
      </w:r>
    </w:p>
    <w:p w14:paraId="6317BDDB" w14:textId="19B2F7E9" w:rsidR="00966372" w:rsidRDefault="00565385" w:rsidP="00966372">
      <w:pPr>
        <w:pStyle w:val="ListParagraph"/>
        <w:numPr>
          <w:ilvl w:val="0"/>
          <w:numId w:val="5"/>
        </w:numPr>
        <w:rPr>
          <w:rFonts w:ascii="Segoe UI" w:hAnsi="Segoe UI" w:cs="Segoe UI"/>
        </w:rPr>
      </w:pPr>
      <w:r>
        <w:rPr>
          <w:rFonts w:ascii="Segoe UI" w:hAnsi="Segoe UI" w:cs="Segoe UI"/>
        </w:rPr>
        <w:t xml:space="preserve">Julian H will need to be contacted that he will need to attend the March Needs Assessment &amp; Evaluation Committee meeting due to having 2 consecutive absences for this committee. Tyrie will contact Julian and Audra will follow-up with an attendance letter. </w:t>
      </w:r>
    </w:p>
    <w:p w14:paraId="25C5F048" w14:textId="7B12443A" w:rsidR="00565385" w:rsidRDefault="00565385" w:rsidP="00966372">
      <w:pPr>
        <w:pStyle w:val="ListParagraph"/>
        <w:numPr>
          <w:ilvl w:val="0"/>
          <w:numId w:val="5"/>
        </w:numPr>
        <w:rPr>
          <w:rFonts w:ascii="Segoe UI" w:hAnsi="Segoe UI" w:cs="Segoe UI"/>
        </w:rPr>
      </w:pPr>
      <w:r>
        <w:rPr>
          <w:rFonts w:ascii="Segoe UI" w:hAnsi="Segoe UI" w:cs="Segoe UI"/>
        </w:rPr>
        <w:t>Megan H stepped down from the Disparities Elimination Committee due to there being 2 voting members from the same organization on this committee, so she was not present at the February DEC committee meeting.</w:t>
      </w:r>
    </w:p>
    <w:p w14:paraId="06D06833" w14:textId="17DFEFB4" w:rsidR="00565385" w:rsidRDefault="00565385" w:rsidP="00966372">
      <w:pPr>
        <w:pStyle w:val="ListParagraph"/>
        <w:numPr>
          <w:ilvl w:val="0"/>
          <w:numId w:val="5"/>
        </w:numPr>
        <w:rPr>
          <w:rFonts w:ascii="Segoe UI" w:hAnsi="Segoe UI" w:cs="Segoe UI"/>
        </w:rPr>
      </w:pPr>
      <w:r>
        <w:rPr>
          <w:rFonts w:ascii="Segoe UI" w:hAnsi="Segoe UI" w:cs="Segoe UI"/>
        </w:rPr>
        <w:t xml:space="preserve">The member at risk of removal due to the new attendance policy will also need to be contacted as they will need to attend all council and committee meetings between now and June 2023. Tyrie will contact this member and Audra will touch </w:t>
      </w:r>
      <w:r>
        <w:rPr>
          <w:rFonts w:ascii="Segoe UI" w:hAnsi="Segoe UI" w:cs="Segoe UI"/>
        </w:rPr>
        <w:lastRenderedPageBreak/>
        <w:t xml:space="preserve">base with Tyrie on clarifying the attendance policy before speaking to this member. </w:t>
      </w:r>
    </w:p>
    <w:p w14:paraId="27BE9D7E" w14:textId="77777777" w:rsidR="00565385" w:rsidRPr="00966372" w:rsidRDefault="00565385" w:rsidP="00565385">
      <w:pPr>
        <w:pStyle w:val="ListParagraph"/>
        <w:ind w:left="1440"/>
        <w:rPr>
          <w:rFonts w:ascii="Segoe UI" w:hAnsi="Segoe UI" w:cs="Segoe UI"/>
        </w:rPr>
      </w:pPr>
    </w:p>
    <w:p w14:paraId="390F66B9" w14:textId="56CE0FAE" w:rsidR="00472088" w:rsidRPr="000026CA" w:rsidRDefault="00472088" w:rsidP="00D84DA7">
      <w:pPr>
        <w:pStyle w:val="ListParagraph"/>
        <w:numPr>
          <w:ilvl w:val="0"/>
          <w:numId w:val="1"/>
        </w:numPr>
        <w:rPr>
          <w:rFonts w:ascii="Segoe UI" w:hAnsi="Segoe UI" w:cs="Segoe UI"/>
          <w:b/>
          <w:bCs/>
        </w:rPr>
      </w:pPr>
      <w:r w:rsidRPr="000026CA">
        <w:rPr>
          <w:rFonts w:ascii="Segoe UI" w:hAnsi="Segoe UI" w:cs="Segoe UI"/>
          <w:b/>
          <w:bCs/>
        </w:rPr>
        <w:t xml:space="preserve">Vacancies and recruitment </w:t>
      </w:r>
      <w:r w:rsidR="007D277A" w:rsidRPr="000026CA">
        <w:rPr>
          <w:rFonts w:ascii="Segoe UI" w:hAnsi="Segoe UI" w:cs="Segoe UI"/>
          <w:b/>
          <w:bCs/>
        </w:rPr>
        <w:tab/>
      </w:r>
      <w:r w:rsidR="007D277A" w:rsidRPr="000026CA">
        <w:rPr>
          <w:rFonts w:ascii="Segoe UI" w:hAnsi="Segoe UI" w:cs="Segoe UI"/>
          <w:b/>
          <w:bCs/>
        </w:rPr>
        <w:tab/>
      </w:r>
      <w:r w:rsidR="007D277A" w:rsidRPr="000026CA">
        <w:rPr>
          <w:rFonts w:ascii="Segoe UI" w:hAnsi="Segoe UI" w:cs="Segoe UI"/>
          <w:b/>
          <w:bCs/>
        </w:rPr>
        <w:tab/>
      </w:r>
      <w:r w:rsidR="007D277A" w:rsidRPr="000026CA">
        <w:rPr>
          <w:rFonts w:ascii="Segoe UI" w:hAnsi="Segoe UI" w:cs="Segoe UI"/>
          <w:b/>
          <w:bCs/>
        </w:rPr>
        <w:tab/>
      </w:r>
      <w:r w:rsidR="007D277A" w:rsidRPr="000026CA">
        <w:rPr>
          <w:rFonts w:ascii="Segoe UI" w:hAnsi="Segoe UI" w:cs="Segoe UI"/>
          <w:b/>
          <w:bCs/>
        </w:rPr>
        <w:tab/>
      </w:r>
      <w:r w:rsidR="007D277A" w:rsidRPr="000026CA">
        <w:rPr>
          <w:rFonts w:ascii="Segoe UI" w:hAnsi="Segoe UI" w:cs="Segoe UI"/>
          <w:b/>
          <w:bCs/>
        </w:rPr>
        <w:tab/>
      </w:r>
    </w:p>
    <w:p w14:paraId="6EB0DC67" w14:textId="00D775D0" w:rsidR="005C740D" w:rsidRPr="000026CA" w:rsidRDefault="0040425A" w:rsidP="00565385">
      <w:pPr>
        <w:pStyle w:val="ListParagraph"/>
        <w:numPr>
          <w:ilvl w:val="1"/>
          <w:numId w:val="6"/>
        </w:numPr>
        <w:rPr>
          <w:rFonts w:ascii="Segoe UI" w:hAnsi="Segoe UI" w:cs="Segoe UI"/>
        </w:rPr>
      </w:pPr>
      <w:r w:rsidRPr="000026CA">
        <w:rPr>
          <w:rFonts w:ascii="Segoe UI" w:hAnsi="Segoe UI" w:cs="Segoe UI"/>
        </w:rPr>
        <w:t xml:space="preserve">Audra </w:t>
      </w:r>
      <w:r w:rsidR="00565385">
        <w:rPr>
          <w:rFonts w:ascii="Segoe UI" w:hAnsi="Segoe UI" w:cs="Segoe UI"/>
        </w:rPr>
        <w:t>displayed</w:t>
      </w:r>
      <w:r w:rsidRPr="000026CA">
        <w:rPr>
          <w:rFonts w:ascii="Segoe UI" w:hAnsi="Segoe UI" w:cs="Segoe UI"/>
        </w:rPr>
        <w:t xml:space="preserve"> the </w:t>
      </w:r>
      <w:r w:rsidRPr="00565385">
        <w:rPr>
          <w:rFonts w:ascii="Segoe UI" w:hAnsi="Segoe UI" w:cs="Segoe UI"/>
          <w:b/>
          <w:bCs/>
          <w:i/>
          <w:iCs/>
        </w:rPr>
        <w:t>FY23 MCHACP Membership Reflectiveness Grid</w:t>
      </w:r>
      <w:r w:rsidR="00565385">
        <w:rPr>
          <w:rFonts w:ascii="Segoe UI" w:hAnsi="Segoe UI" w:cs="Segoe UI"/>
          <w:b/>
          <w:bCs/>
          <w:i/>
          <w:iCs/>
        </w:rPr>
        <w:t xml:space="preserve">. </w:t>
      </w:r>
    </w:p>
    <w:p w14:paraId="499F7AA0" w14:textId="6FD99440" w:rsidR="00565385" w:rsidRDefault="005C740D" w:rsidP="00565385">
      <w:pPr>
        <w:pStyle w:val="ListParagraph"/>
        <w:numPr>
          <w:ilvl w:val="1"/>
          <w:numId w:val="6"/>
        </w:numPr>
        <w:rPr>
          <w:rFonts w:ascii="Segoe UI" w:hAnsi="Segoe UI" w:cs="Segoe UI"/>
        </w:rPr>
      </w:pPr>
      <w:r w:rsidRPr="000026CA">
        <w:rPr>
          <w:rFonts w:ascii="Segoe UI" w:hAnsi="Segoe UI" w:cs="Segoe UI"/>
        </w:rPr>
        <w:t>One candidate</w:t>
      </w:r>
      <w:r w:rsidR="00565385">
        <w:rPr>
          <w:rFonts w:ascii="Segoe UI" w:hAnsi="Segoe UI" w:cs="Segoe UI"/>
        </w:rPr>
        <w:t xml:space="preserve"> that was forwarded on the slate from Membership &amp; Training Committee</w:t>
      </w:r>
      <w:r w:rsidRPr="000026CA">
        <w:rPr>
          <w:rFonts w:ascii="Segoe UI" w:hAnsi="Segoe UI" w:cs="Segoe UI"/>
        </w:rPr>
        <w:t xml:space="preserve"> rescinded application</w:t>
      </w:r>
      <w:r w:rsidR="00565385">
        <w:rPr>
          <w:rFonts w:ascii="Segoe UI" w:hAnsi="Segoe UI" w:cs="Segoe UI"/>
        </w:rPr>
        <w:t>, which filled the spot</w:t>
      </w:r>
      <w:r w:rsidRPr="000026CA">
        <w:rPr>
          <w:rFonts w:ascii="Segoe UI" w:hAnsi="Segoe UI" w:cs="Segoe UI"/>
        </w:rPr>
        <w:t xml:space="preserve"> for </w:t>
      </w:r>
      <w:r w:rsidR="00565385">
        <w:rPr>
          <w:rFonts w:ascii="Segoe UI" w:hAnsi="Segoe UI" w:cs="Segoe UI"/>
        </w:rPr>
        <w:t>r</w:t>
      </w:r>
      <w:r w:rsidRPr="000026CA">
        <w:rPr>
          <w:rFonts w:ascii="Segoe UI" w:hAnsi="Segoe UI" w:cs="Segoe UI"/>
        </w:rPr>
        <w:t xml:space="preserve">epresentatives for </w:t>
      </w:r>
      <w:r w:rsidR="00565385">
        <w:rPr>
          <w:rFonts w:ascii="Segoe UI" w:hAnsi="Segoe UI" w:cs="Segoe UI"/>
        </w:rPr>
        <w:t>f</w:t>
      </w:r>
      <w:r w:rsidRPr="000026CA">
        <w:rPr>
          <w:rFonts w:ascii="Segoe UI" w:hAnsi="Segoe UI" w:cs="Segoe UI"/>
        </w:rPr>
        <w:t xml:space="preserve">ormerly </w:t>
      </w:r>
      <w:r w:rsidR="00565385">
        <w:rPr>
          <w:rFonts w:ascii="Segoe UI" w:hAnsi="Segoe UI" w:cs="Segoe UI"/>
        </w:rPr>
        <w:t>i</w:t>
      </w:r>
      <w:r w:rsidRPr="000026CA">
        <w:rPr>
          <w:rFonts w:ascii="Segoe UI" w:hAnsi="Segoe UI" w:cs="Segoe UI"/>
        </w:rPr>
        <w:t xml:space="preserve">ncarcerated. </w:t>
      </w:r>
      <w:r w:rsidR="00565385">
        <w:rPr>
          <w:rFonts w:ascii="Segoe UI" w:hAnsi="Segoe UI" w:cs="Segoe UI"/>
        </w:rPr>
        <w:t xml:space="preserve">Audra moved a different member into this category and is wondering if committee got a sense from the interviews who may be a good fit for the mental health provider vacancy. </w:t>
      </w:r>
    </w:p>
    <w:p w14:paraId="22ABB4AF" w14:textId="395DB4CC" w:rsidR="005C740D" w:rsidRPr="000026CA" w:rsidRDefault="00565385" w:rsidP="00565385">
      <w:pPr>
        <w:pStyle w:val="ListParagraph"/>
        <w:numPr>
          <w:ilvl w:val="2"/>
          <w:numId w:val="6"/>
        </w:numPr>
        <w:rPr>
          <w:rFonts w:ascii="Segoe UI" w:hAnsi="Segoe UI" w:cs="Segoe UI"/>
        </w:rPr>
      </w:pPr>
      <w:r>
        <w:rPr>
          <w:rFonts w:ascii="Segoe UI" w:hAnsi="Segoe UI" w:cs="Segoe UI"/>
        </w:rPr>
        <w:t xml:space="preserve">The committee suggested taking any of the applicants who fill the mental health spot and placing them in the vacancy. </w:t>
      </w:r>
    </w:p>
    <w:p w14:paraId="22980FA3" w14:textId="183CBF31" w:rsidR="005C740D" w:rsidRDefault="00565385" w:rsidP="00565385">
      <w:pPr>
        <w:pStyle w:val="ListParagraph"/>
        <w:numPr>
          <w:ilvl w:val="1"/>
          <w:numId w:val="6"/>
        </w:numPr>
        <w:rPr>
          <w:rFonts w:ascii="Segoe UI" w:hAnsi="Segoe UI" w:cs="Segoe UI"/>
        </w:rPr>
      </w:pPr>
      <w:r>
        <w:rPr>
          <w:rFonts w:ascii="Segoe UI" w:hAnsi="Segoe UI" w:cs="Segoe UI"/>
        </w:rPr>
        <w:t xml:space="preserve">The council vacancies currently include one spot from Greater MN, a Medicaid representative, a healthcare planning agency, and one spot that is generally open. The council is low in representation </w:t>
      </w:r>
      <w:r w:rsidR="008F68F9">
        <w:rPr>
          <w:rFonts w:ascii="Segoe UI" w:hAnsi="Segoe UI" w:cs="Segoe UI"/>
        </w:rPr>
        <w:t>for</w:t>
      </w:r>
      <w:r>
        <w:rPr>
          <w:rFonts w:ascii="Segoe UI" w:hAnsi="Segoe UI" w:cs="Segoe UI"/>
        </w:rPr>
        <w:t xml:space="preserve"> males, so there is a recommendation to t</w:t>
      </w:r>
      <w:r w:rsidR="005C740D" w:rsidRPr="000026CA">
        <w:rPr>
          <w:rFonts w:ascii="Segoe UI" w:hAnsi="Segoe UI" w:cs="Segoe UI"/>
        </w:rPr>
        <w:t>arget male membership recruitment</w:t>
      </w:r>
      <w:r>
        <w:rPr>
          <w:rFonts w:ascii="Segoe UI" w:hAnsi="Segoe UI" w:cs="Segoe UI"/>
        </w:rPr>
        <w:t>.</w:t>
      </w:r>
    </w:p>
    <w:p w14:paraId="66A76BCB" w14:textId="0027A748" w:rsidR="00565385" w:rsidRDefault="00565385" w:rsidP="00565385">
      <w:pPr>
        <w:pStyle w:val="ListParagraph"/>
        <w:numPr>
          <w:ilvl w:val="1"/>
          <w:numId w:val="6"/>
        </w:numPr>
        <w:rPr>
          <w:rFonts w:ascii="Segoe UI" w:hAnsi="Segoe UI" w:cs="Segoe UI"/>
        </w:rPr>
      </w:pPr>
      <w:r>
        <w:rPr>
          <w:rFonts w:ascii="Segoe UI" w:hAnsi="Segoe UI" w:cs="Segoe UI"/>
        </w:rPr>
        <w:t>The Part A Project Officer provided more information on the definition of a healthcare planning agency</w:t>
      </w:r>
      <w:r w:rsidR="00843632">
        <w:rPr>
          <w:rFonts w:ascii="Segoe UI" w:hAnsi="Segoe UI" w:cs="Segoe UI"/>
        </w:rPr>
        <w:t>, so there will be more information in the future on how to recruit for this vacancy.</w:t>
      </w:r>
    </w:p>
    <w:p w14:paraId="0C4917DA" w14:textId="49907291" w:rsidR="00843632" w:rsidRDefault="00843632" w:rsidP="00843632">
      <w:pPr>
        <w:pStyle w:val="ListParagraph"/>
        <w:numPr>
          <w:ilvl w:val="2"/>
          <w:numId w:val="6"/>
        </w:numPr>
        <w:rPr>
          <w:rFonts w:ascii="Segoe UI" w:hAnsi="Segoe UI" w:cs="Segoe UI"/>
        </w:rPr>
      </w:pPr>
      <w:r>
        <w:rPr>
          <w:rFonts w:ascii="Segoe UI" w:hAnsi="Segoe UI" w:cs="Segoe UI"/>
        </w:rPr>
        <w:t xml:space="preserve">Tyrie asked if we could recruit from Clare Housing for a housing planning agency. </w:t>
      </w:r>
    </w:p>
    <w:p w14:paraId="0C62AAA1" w14:textId="06D6C248" w:rsidR="00843632" w:rsidRDefault="00843632" w:rsidP="00843632">
      <w:pPr>
        <w:pStyle w:val="ListParagraph"/>
        <w:numPr>
          <w:ilvl w:val="2"/>
          <w:numId w:val="6"/>
        </w:numPr>
        <w:rPr>
          <w:rFonts w:ascii="Segoe UI" w:hAnsi="Segoe UI" w:cs="Segoe UI"/>
        </w:rPr>
      </w:pPr>
      <w:r>
        <w:rPr>
          <w:rFonts w:ascii="Segoe UI" w:hAnsi="Segoe UI" w:cs="Segoe UI"/>
        </w:rPr>
        <w:t xml:space="preserve">Audra responded that the vacancy is for a hospital planning agency, not a housing planning agency. </w:t>
      </w:r>
    </w:p>
    <w:p w14:paraId="77E80770" w14:textId="4930732E" w:rsidR="00843632" w:rsidRDefault="00843632" w:rsidP="00843632">
      <w:pPr>
        <w:pStyle w:val="ListParagraph"/>
        <w:numPr>
          <w:ilvl w:val="2"/>
          <w:numId w:val="6"/>
        </w:numPr>
        <w:rPr>
          <w:rFonts w:ascii="Segoe UI" w:hAnsi="Segoe UI" w:cs="Segoe UI"/>
        </w:rPr>
      </w:pPr>
      <w:r>
        <w:rPr>
          <w:rFonts w:ascii="Segoe UI" w:hAnsi="Segoe UI" w:cs="Segoe UI"/>
        </w:rPr>
        <w:t>Tyrie asked if it was in our results from the HRSA Site visit if we needed to have a spot for someone from a housing planning agency?</w:t>
      </w:r>
    </w:p>
    <w:p w14:paraId="707F345D" w14:textId="2179EE3C" w:rsidR="00843632" w:rsidRPr="00843632" w:rsidRDefault="00843632" w:rsidP="00843632">
      <w:pPr>
        <w:pStyle w:val="ListParagraph"/>
        <w:numPr>
          <w:ilvl w:val="2"/>
          <w:numId w:val="6"/>
        </w:numPr>
        <w:rPr>
          <w:rFonts w:ascii="Segoe UI" w:hAnsi="Segoe UI" w:cs="Segoe UI"/>
        </w:rPr>
      </w:pPr>
      <w:r>
        <w:rPr>
          <w:rFonts w:ascii="Segoe UI" w:hAnsi="Segoe UI" w:cs="Segoe UI"/>
        </w:rPr>
        <w:t xml:space="preserve">Audra responded that she has a meeting with Jonathan today so she can clarify this and if we do need to recruit a housing agency spot, Audra will reach out to Clare Housing. </w:t>
      </w:r>
    </w:p>
    <w:p w14:paraId="0EC0DFC7" w14:textId="2CF72A90" w:rsidR="00843632" w:rsidRDefault="00843632" w:rsidP="00565385">
      <w:pPr>
        <w:pStyle w:val="ListParagraph"/>
        <w:numPr>
          <w:ilvl w:val="1"/>
          <w:numId w:val="6"/>
        </w:numPr>
        <w:rPr>
          <w:rFonts w:ascii="Segoe UI" w:hAnsi="Segoe UI" w:cs="Segoe UI"/>
        </w:rPr>
      </w:pPr>
      <w:r>
        <w:rPr>
          <w:rFonts w:ascii="Segoe UI" w:hAnsi="Segoe UI" w:cs="Segoe UI"/>
        </w:rPr>
        <w:t>Quay Catalpa asked where the recruitment targets come from?</w:t>
      </w:r>
    </w:p>
    <w:p w14:paraId="2128A092" w14:textId="3E61A96D" w:rsidR="00843632" w:rsidRDefault="00843632" w:rsidP="00843632">
      <w:pPr>
        <w:pStyle w:val="ListParagraph"/>
        <w:numPr>
          <w:ilvl w:val="2"/>
          <w:numId w:val="6"/>
        </w:numPr>
        <w:rPr>
          <w:rFonts w:ascii="Segoe UI" w:hAnsi="Segoe UI" w:cs="Segoe UI"/>
        </w:rPr>
      </w:pPr>
      <w:r>
        <w:rPr>
          <w:rFonts w:ascii="Segoe UI" w:hAnsi="Segoe UI" w:cs="Segoe UI"/>
        </w:rPr>
        <w:t xml:space="preserve">Audra responded that it is a legislative mandate that the council be reflective of the HIV epidemic, including recruiting different providers who serve people who are living with HIV. </w:t>
      </w:r>
    </w:p>
    <w:p w14:paraId="04C14DEA" w14:textId="77777777" w:rsidR="00843632" w:rsidRPr="000026CA" w:rsidRDefault="00843632" w:rsidP="00843632">
      <w:pPr>
        <w:pStyle w:val="ListParagraph"/>
        <w:ind w:left="1440"/>
        <w:rPr>
          <w:rFonts w:ascii="Segoe UI" w:hAnsi="Segoe UI" w:cs="Segoe UI"/>
        </w:rPr>
      </w:pPr>
    </w:p>
    <w:p w14:paraId="23C6DF15" w14:textId="3A3C7B79" w:rsidR="00472088" w:rsidRPr="000026CA" w:rsidRDefault="00472088" w:rsidP="00FA6B12">
      <w:pPr>
        <w:pStyle w:val="ListParagraph"/>
        <w:numPr>
          <w:ilvl w:val="0"/>
          <w:numId w:val="1"/>
        </w:numPr>
        <w:rPr>
          <w:rFonts w:ascii="Segoe UI" w:hAnsi="Segoe UI" w:cs="Segoe UI"/>
          <w:b/>
          <w:bCs/>
        </w:rPr>
      </w:pPr>
      <w:r w:rsidRPr="000026CA">
        <w:rPr>
          <w:rFonts w:ascii="Segoe UI" w:hAnsi="Segoe UI" w:cs="Segoe UI"/>
          <w:b/>
          <w:bCs/>
        </w:rPr>
        <w:t xml:space="preserve">Committee assignments </w:t>
      </w:r>
      <w:r w:rsidR="007D277A" w:rsidRPr="000026CA">
        <w:rPr>
          <w:rFonts w:ascii="Segoe UI" w:hAnsi="Segoe UI" w:cs="Segoe UI"/>
          <w:b/>
          <w:bCs/>
        </w:rPr>
        <w:tab/>
      </w:r>
      <w:r w:rsidR="007D277A" w:rsidRPr="000026CA">
        <w:rPr>
          <w:rFonts w:ascii="Segoe UI" w:hAnsi="Segoe UI" w:cs="Segoe UI"/>
          <w:b/>
          <w:bCs/>
        </w:rPr>
        <w:tab/>
      </w:r>
      <w:r w:rsidR="007D277A" w:rsidRPr="000026CA">
        <w:rPr>
          <w:rFonts w:ascii="Segoe UI" w:hAnsi="Segoe UI" w:cs="Segoe UI"/>
          <w:b/>
          <w:bCs/>
        </w:rPr>
        <w:tab/>
      </w:r>
      <w:r w:rsidR="007D277A" w:rsidRPr="000026CA">
        <w:rPr>
          <w:rFonts w:ascii="Segoe UI" w:hAnsi="Segoe UI" w:cs="Segoe UI"/>
          <w:b/>
          <w:bCs/>
        </w:rPr>
        <w:tab/>
      </w:r>
      <w:r w:rsidR="007D277A" w:rsidRPr="000026CA">
        <w:rPr>
          <w:rFonts w:ascii="Segoe UI" w:hAnsi="Segoe UI" w:cs="Segoe UI"/>
          <w:b/>
          <w:bCs/>
        </w:rPr>
        <w:tab/>
      </w:r>
      <w:r w:rsidR="007D277A" w:rsidRPr="000026CA">
        <w:rPr>
          <w:rFonts w:ascii="Segoe UI" w:hAnsi="Segoe UI" w:cs="Segoe UI"/>
          <w:b/>
          <w:bCs/>
        </w:rPr>
        <w:tab/>
      </w:r>
    </w:p>
    <w:p w14:paraId="64A0A30B" w14:textId="3098A02B" w:rsidR="0040425A" w:rsidRDefault="0040425A" w:rsidP="008F68F9">
      <w:pPr>
        <w:pStyle w:val="ListParagraph"/>
        <w:numPr>
          <w:ilvl w:val="1"/>
          <w:numId w:val="7"/>
        </w:numPr>
        <w:ind w:left="1440"/>
        <w:rPr>
          <w:rFonts w:ascii="Segoe UI" w:hAnsi="Segoe UI" w:cs="Segoe UI"/>
        </w:rPr>
      </w:pPr>
      <w:r w:rsidRPr="000026CA">
        <w:rPr>
          <w:rFonts w:ascii="Segoe UI" w:hAnsi="Segoe UI" w:cs="Segoe UI"/>
        </w:rPr>
        <w:t xml:space="preserve">Audra </w:t>
      </w:r>
      <w:r w:rsidR="00843632">
        <w:rPr>
          <w:rFonts w:ascii="Segoe UI" w:hAnsi="Segoe UI" w:cs="Segoe UI"/>
        </w:rPr>
        <w:t>displayed</w:t>
      </w:r>
      <w:r w:rsidRPr="000026CA">
        <w:rPr>
          <w:rFonts w:ascii="Segoe UI" w:hAnsi="Segoe UI" w:cs="Segoe UI"/>
        </w:rPr>
        <w:t xml:space="preserve"> the </w:t>
      </w:r>
      <w:r w:rsidR="00843632" w:rsidRPr="00843632">
        <w:rPr>
          <w:rFonts w:ascii="Segoe UI" w:hAnsi="Segoe UI" w:cs="Segoe UI"/>
          <w:b/>
          <w:bCs/>
          <w:i/>
          <w:iCs/>
        </w:rPr>
        <w:t>2023.02.13</w:t>
      </w:r>
      <w:r w:rsidRPr="00843632">
        <w:rPr>
          <w:rFonts w:ascii="Segoe UI" w:hAnsi="Segoe UI" w:cs="Segoe UI"/>
          <w:b/>
          <w:bCs/>
          <w:i/>
          <w:iCs/>
        </w:rPr>
        <w:t xml:space="preserve"> Committee Assignments</w:t>
      </w:r>
      <w:r w:rsidR="00843632" w:rsidRPr="00843632">
        <w:rPr>
          <w:rFonts w:ascii="Segoe UI" w:hAnsi="Segoe UI" w:cs="Segoe UI"/>
          <w:b/>
          <w:bCs/>
          <w:i/>
          <w:iCs/>
        </w:rPr>
        <w:t>_internal</w:t>
      </w:r>
      <w:r w:rsidRPr="000026CA">
        <w:rPr>
          <w:rFonts w:ascii="Segoe UI" w:hAnsi="Segoe UI" w:cs="Segoe UI"/>
        </w:rPr>
        <w:t xml:space="preserve"> spreadsheet</w:t>
      </w:r>
      <w:r w:rsidR="00843632">
        <w:rPr>
          <w:rFonts w:ascii="Segoe UI" w:hAnsi="Segoe UI" w:cs="Segoe UI"/>
        </w:rPr>
        <w:t>.</w:t>
      </w:r>
    </w:p>
    <w:p w14:paraId="1DDFB23D" w14:textId="4E6E37AD" w:rsidR="00843632" w:rsidRDefault="00843632" w:rsidP="008F68F9">
      <w:pPr>
        <w:pStyle w:val="ListParagraph"/>
        <w:numPr>
          <w:ilvl w:val="1"/>
          <w:numId w:val="7"/>
        </w:numPr>
        <w:ind w:left="1440"/>
        <w:rPr>
          <w:rFonts w:ascii="Segoe UI" w:hAnsi="Segoe UI" w:cs="Segoe UI"/>
        </w:rPr>
      </w:pPr>
      <w:r>
        <w:rPr>
          <w:rFonts w:ascii="Segoe UI" w:hAnsi="Segoe UI" w:cs="Segoe UI"/>
        </w:rPr>
        <w:t xml:space="preserve">Audra also reminded the committee that it is a value of the committee to have at least 33% of a committee be unaligned consumers, and that only one person from an organization can be a voting member of the committee. </w:t>
      </w:r>
    </w:p>
    <w:p w14:paraId="40301DDD" w14:textId="5635A591" w:rsidR="008F68F9" w:rsidRDefault="008F68F9" w:rsidP="008F68F9">
      <w:pPr>
        <w:pStyle w:val="ListParagraph"/>
        <w:numPr>
          <w:ilvl w:val="1"/>
          <w:numId w:val="7"/>
        </w:numPr>
        <w:ind w:left="1440"/>
        <w:rPr>
          <w:rFonts w:ascii="Segoe UI" w:hAnsi="Segoe UI" w:cs="Segoe UI"/>
        </w:rPr>
      </w:pPr>
      <w:r>
        <w:rPr>
          <w:rFonts w:ascii="Segoe UI" w:hAnsi="Segoe UI" w:cs="Segoe UI"/>
        </w:rPr>
        <w:t xml:space="preserve">The committee first assigned </w:t>
      </w:r>
      <w:r>
        <w:rPr>
          <w:rFonts w:ascii="Segoe UI" w:hAnsi="Segoe UI" w:cs="Segoe UI"/>
        </w:rPr>
        <w:t>unaligned consumers to their top</w:t>
      </w:r>
      <w:r w:rsidR="00950DF6">
        <w:rPr>
          <w:rFonts w:ascii="Segoe UI" w:hAnsi="Segoe UI" w:cs="Segoe UI"/>
        </w:rPr>
        <w:t xml:space="preserve"> or second</w:t>
      </w:r>
      <w:r>
        <w:rPr>
          <w:rFonts w:ascii="Segoe UI" w:hAnsi="Segoe UI" w:cs="Segoe UI"/>
        </w:rPr>
        <w:t xml:space="preserve"> preference committee.</w:t>
      </w:r>
    </w:p>
    <w:p w14:paraId="38F5A9E2" w14:textId="05F6B647" w:rsidR="008F68F9" w:rsidRDefault="00950DF6" w:rsidP="008F68F9">
      <w:pPr>
        <w:pStyle w:val="ListParagraph"/>
        <w:numPr>
          <w:ilvl w:val="1"/>
          <w:numId w:val="7"/>
        </w:numPr>
        <w:ind w:left="1440"/>
        <w:rPr>
          <w:rFonts w:ascii="Segoe UI" w:hAnsi="Segoe UI" w:cs="Segoe UI"/>
        </w:rPr>
      </w:pPr>
      <w:r>
        <w:rPr>
          <w:rFonts w:ascii="Segoe UI" w:hAnsi="Segoe UI" w:cs="Segoe UI"/>
        </w:rPr>
        <w:lastRenderedPageBreak/>
        <w:t xml:space="preserve">The committee then reassigned </w:t>
      </w:r>
      <w:r w:rsidR="008F68F9">
        <w:rPr>
          <w:rFonts w:ascii="Segoe UI" w:hAnsi="Segoe UI" w:cs="Segoe UI"/>
        </w:rPr>
        <w:t xml:space="preserve">current members who need to be reassigned to a new committee and who requested to move to a new committee. </w:t>
      </w:r>
    </w:p>
    <w:p w14:paraId="755AD6F7" w14:textId="182C3CAB" w:rsidR="008F68F9" w:rsidRDefault="008F68F9" w:rsidP="008F68F9">
      <w:pPr>
        <w:pStyle w:val="ListParagraph"/>
        <w:numPr>
          <w:ilvl w:val="3"/>
          <w:numId w:val="7"/>
        </w:numPr>
        <w:ind w:left="2340"/>
        <w:rPr>
          <w:rFonts w:ascii="Segoe UI" w:hAnsi="Segoe UI" w:cs="Segoe UI"/>
        </w:rPr>
      </w:pPr>
      <w:r>
        <w:rPr>
          <w:rFonts w:ascii="Segoe UI" w:hAnsi="Segoe UI" w:cs="Segoe UI"/>
        </w:rPr>
        <w:t>Megan H was reassigned to Planning &amp; Allocations to ensure that Disparities Elimination Committee did not have two providers from the same organization on one committee.</w:t>
      </w:r>
    </w:p>
    <w:p w14:paraId="79B5D1FC" w14:textId="2EF74807" w:rsidR="00950DF6" w:rsidRPr="00950DF6" w:rsidRDefault="008F68F9" w:rsidP="00950DF6">
      <w:pPr>
        <w:pStyle w:val="ListParagraph"/>
        <w:numPr>
          <w:ilvl w:val="3"/>
          <w:numId w:val="7"/>
        </w:numPr>
        <w:ind w:left="2340"/>
        <w:rPr>
          <w:rFonts w:ascii="Segoe UI" w:hAnsi="Segoe UI" w:cs="Segoe UI"/>
        </w:rPr>
      </w:pPr>
      <w:r w:rsidRPr="00950DF6">
        <w:rPr>
          <w:rFonts w:ascii="Segoe UI" w:hAnsi="Segoe UI" w:cs="Segoe UI"/>
        </w:rPr>
        <w:t xml:space="preserve">Calvin H.H. and Gage U requested to switch to the Disparities Elimination Committee and were reassigned to DEC. </w:t>
      </w:r>
    </w:p>
    <w:p w14:paraId="25EF4A8B" w14:textId="631D9B18" w:rsidR="00950DF6" w:rsidRDefault="00950DF6" w:rsidP="008F68F9">
      <w:pPr>
        <w:pStyle w:val="ListParagraph"/>
        <w:numPr>
          <w:ilvl w:val="1"/>
          <w:numId w:val="7"/>
        </w:numPr>
        <w:ind w:left="1440"/>
        <w:rPr>
          <w:rFonts w:ascii="Segoe UI" w:hAnsi="Segoe UI" w:cs="Segoe UI"/>
        </w:rPr>
      </w:pPr>
      <w:r>
        <w:rPr>
          <w:rFonts w:ascii="Segoe UI" w:hAnsi="Segoe UI" w:cs="Segoe UI"/>
        </w:rPr>
        <w:t>The committee then assigned new members to their top and second preferences.</w:t>
      </w:r>
    </w:p>
    <w:p w14:paraId="01D3C562" w14:textId="3222C5B1" w:rsidR="00950DF6" w:rsidRDefault="00950DF6" w:rsidP="008F68F9">
      <w:pPr>
        <w:pStyle w:val="ListParagraph"/>
        <w:numPr>
          <w:ilvl w:val="1"/>
          <w:numId w:val="7"/>
        </w:numPr>
        <w:ind w:left="1440"/>
        <w:rPr>
          <w:rFonts w:ascii="Segoe UI" w:hAnsi="Segoe UI" w:cs="Segoe UI"/>
        </w:rPr>
      </w:pPr>
      <w:r>
        <w:rPr>
          <w:rFonts w:ascii="Segoe UI" w:hAnsi="Segoe UI" w:cs="Segoe UI"/>
        </w:rPr>
        <w:t>The committee ensured that all committees had</w:t>
      </w:r>
      <w:r w:rsidR="002D5266">
        <w:rPr>
          <w:rFonts w:ascii="Segoe UI" w:hAnsi="Segoe UI" w:cs="Segoe UI"/>
        </w:rPr>
        <w:t xml:space="preserve"> 33%</w:t>
      </w:r>
      <w:r>
        <w:rPr>
          <w:rFonts w:ascii="Segoe UI" w:hAnsi="Segoe UI" w:cs="Segoe UI"/>
        </w:rPr>
        <w:t xml:space="preserve"> representation for unaligned consumers</w:t>
      </w:r>
      <w:r w:rsidR="002D5266">
        <w:rPr>
          <w:rFonts w:ascii="Segoe UI" w:hAnsi="Segoe UI" w:cs="Segoe UI"/>
        </w:rPr>
        <w:t xml:space="preserve"> on each committee</w:t>
      </w:r>
      <w:r>
        <w:rPr>
          <w:rFonts w:ascii="Segoe UI" w:hAnsi="Segoe UI" w:cs="Segoe UI"/>
        </w:rPr>
        <w:t xml:space="preserve"> and that there were not two voting council members from one organization on the same committee. </w:t>
      </w:r>
    </w:p>
    <w:p w14:paraId="04239FEC" w14:textId="616EDCCD" w:rsidR="00950DF6" w:rsidRDefault="002D5266" w:rsidP="008F68F9">
      <w:pPr>
        <w:pStyle w:val="ListParagraph"/>
        <w:numPr>
          <w:ilvl w:val="1"/>
          <w:numId w:val="7"/>
        </w:numPr>
        <w:ind w:left="1440"/>
        <w:rPr>
          <w:rFonts w:ascii="Segoe UI" w:hAnsi="Segoe UI" w:cs="Segoe UI"/>
        </w:rPr>
      </w:pPr>
      <w:r>
        <w:rPr>
          <w:rFonts w:ascii="Segoe UI" w:hAnsi="Segoe UI" w:cs="Segoe UI"/>
        </w:rPr>
        <w:t>Tyrie asked how Membership &amp; Training Committee would track attendance for members who wish to serve on an additional committee, aside from their assigned committee?</w:t>
      </w:r>
    </w:p>
    <w:p w14:paraId="75198BB9" w14:textId="427262CD" w:rsidR="002D5266" w:rsidRDefault="002D5266" w:rsidP="002D5266">
      <w:pPr>
        <w:pStyle w:val="ListParagraph"/>
        <w:numPr>
          <w:ilvl w:val="2"/>
          <w:numId w:val="7"/>
        </w:numPr>
        <w:ind w:left="2430" w:hanging="450"/>
        <w:rPr>
          <w:rFonts w:ascii="Segoe UI" w:hAnsi="Segoe UI" w:cs="Segoe UI"/>
        </w:rPr>
      </w:pPr>
      <w:r>
        <w:rPr>
          <w:rFonts w:ascii="Segoe UI" w:hAnsi="Segoe UI" w:cs="Segoe UI"/>
        </w:rPr>
        <w:t>Audra responded that we can track members as a voting member for their assigned committee and as a community member for additional committees.</w:t>
      </w:r>
    </w:p>
    <w:p w14:paraId="39452F9C" w14:textId="77777777" w:rsidR="002D5266" w:rsidRDefault="002D5266" w:rsidP="002D5266">
      <w:pPr>
        <w:pStyle w:val="ListParagraph"/>
        <w:ind w:left="2430"/>
        <w:rPr>
          <w:rFonts w:ascii="Segoe UI" w:hAnsi="Segoe UI" w:cs="Segoe UI"/>
        </w:rPr>
      </w:pPr>
    </w:p>
    <w:p w14:paraId="55C1E8C9" w14:textId="3D59B510" w:rsidR="00472088" w:rsidRPr="000026CA" w:rsidRDefault="00472088" w:rsidP="0064332C">
      <w:pPr>
        <w:pStyle w:val="ListParagraph"/>
        <w:numPr>
          <w:ilvl w:val="0"/>
          <w:numId w:val="1"/>
        </w:numPr>
        <w:rPr>
          <w:rFonts w:ascii="Segoe UI" w:hAnsi="Segoe UI" w:cs="Segoe UI"/>
          <w:b/>
          <w:bCs/>
        </w:rPr>
      </w:pPr>
      <w:r w:rsidRPr="000026CA">
        <w:rPr>
          <w:rFonts w:ascii="Segoe UI" w:hAnsi="Segoe UI" w:cs="Segoe UI"/>
          <w:b/>
          <w:bCs/>
        </w:rPr>
        <w:t>FY2023 council training pla</w:t>
      </w:r>
      <w:r w:rsidR="00E8564C" w:rsidRPr="000026CA">
        <w:rPr>
          <w:rFonts w:ascii="Segoe UI" w:hAnsi="Segoe UI" w:cs="Segoe UI"/>
          <w:b/>
          <w:bCs/>
        </w:rPr>
        <w:t>n</w:t>
      </w:r>
      <w:r w:rsidRPr="000026CA">
        <w:rPr>
          <w:rFonts w:ascii="Segoe UI" w:hAnsi="Segoe UI" w:cs="Segoe UI"/>
          <w:b/>
          <w:bCs/>
        </w:rPr>
        <w:t xml:space="preserve"> </w:t>
      </w:r>
      <w:r w:rsidR="007D277A" w:rsidRPr="000026CA">
        <w:rPr>
          <w:rFonts w:ascii="Segoe UI" w:hAnsi="Segoe UI" w:cs="Segoe UI"/>
          <w:b/>
          <w:bCs/>
        </w:rPr>
        <w:tab/>
      </w:r>
      <w:r w:rsidR="007D277A" w:rsidRPr="000026CA">
        <w:rPr>
          <w:rFonts w:ascii="Segoe UI" w:hAnsi="Segoe UI" w:cs="Segoe UI"/>
          <w:b/>
          <w:bCs/>
        </w:rPr>
        <w:tab/>
      </w:r>
      <w:r w:rsidR="007D277A" w:rsidRPr="000026CA">
        <w:rPr>
          <w:rFonts w:ascii="Segoe UI" w:hAnsi="Segoe UI" w:cs="Segoe UI"/>
          <w:b/>
          <w:bCs/>
        </w:rPr>
        <w:tab/>
      </w:r>
      <w:r w:rsidR="007D277A" w:rsidRPr="000026CA">
        <w:rPr>
          <w:rFonts w:ascii="Segoe UI" w:hAnsi="Segoe UI" w:cs="Segoe UI"/>
          <w:b/>
          <w:bCs/>
        </w:rPr>
        <w:tab/>
      </w:r>
      <w:r w:rsidR="007D277A" w:rsidRPr="000026CA">
        <w:rPr>
          <w:rFonts w:ascii="Segoe UI" w:hAnsi="Segoe UI" w:cs="Segoe UI"/>
          <w:b/>
          <w:bCs/>
        </w:rPr>
        <w:tab/>
      </w:r>
    </w:p>
    <w:p w14:paraId="03C57ECF" w14:textId="4511C79B" w:rsidR="00F47350" w:rsidRPr="000026CA" w:rsidRDefault="00F47350" w:rsidP="002D5266">
      <w:pPr>
        <w:pStyle w:val="ListParagraph"/>
        <w:numPr>
          <w:ilvl w:val="1"/>
          <w:numId w:val="8"/>
        </w:numPr>
        <w:ind w:left="1440"/>
        <w:rPr>
          <w:rFonts w:ascii="Segoe UI" w:hAnsi="Segoe UI" w:cs="Segoe UI"/>
        </w:rPr>
      </w:pPr>
      <w:r w:rsidRPr="000026CA">
        <w:rPr>
          <w:rFonts w:ascii="Segoe UI" w:hAnsi="Segoe UI" w:cs="Segoe UI"/>
        </w:rPr>
        <w:t xml:space="preserve">Audra </w:t>
      </w:r>
      <w:r w:rsidR="002D5266">
        <w:rPr>
          <w:rFonts w:ascii="Segoe UI" w:hAnsi="Segoe UI" w:cs="Segoe UI"/>
        </w:rPr>
        <w:t xml:space="preserve">displayed the </w:t>
      </w:r>
      <w:r w:rsidR="002D5266" w:rsidRPr="002D5266">
        <w:rPr>
          <w:rFonts w:ascii="Segoe UI" w:hAnsi="Segoe UI" w:cs="Segoe UI"/>
          <w:b/>
          <w:bCs/>
          <w:i/>
          <w:iCs/>
        </w:rPr>
        <w:t xml:space="preserve">FY2023 Council Training </w:t>
      </w:r>
      <w:r w:rsidR="002D5266">
        <w:rPr>
          <w:rFonts w:ascii="Segoe UI" w:hAnsi="Segoe UI" w:cs="Segoe UI"/>
          <w:b/>
          <w:bCs/>
          <w:i/>
          <w:iCs/>
        </w:rPr>
        <w:t>Schedule</w:t>
      </w:r>
      <w:r w:rsidR="002D5266">
        <w:rPr>
          <w:rFonts w:ascii="Segoe UI" w:hAnsi="Segoe UI" w:cs="Segoe UI"/>
        </w:rPr>
        <w:t xml:space="preserve">. </w:t>
      </w:r>
      <w:r w:rsidRPr="000026CA">
        <w:rPr>
          <w:rFonts w:ascii="Segoe UI" w:hAnsi="Segoe UI" w:cs="Segoe UI"/>
        </w:rPr>
        <w:t xml:space="preserve"> </w:t>
      </w:r>
    </w:p>
    <w:p w14:paraId="72F2ECDD" w14:textId="77777777" w:rsidR="002D5266" w:rsidRDefault="002D5266" w:rsidP="002D5266">
      <w:pPr>
        <w:pStyle w:val="ListParagraph"/>
        <w:numPr>
          <w:ilvl w:val="1"/>
          <w:numId w:val="8"/>
        </w:numPr>
        <w:ind w:left="1440"/>
        <w:rPr>
          <w:rFonts w:ascii="Segoe UI" w:hAnsi="Segoe UI" w:cs="Segoe UI"/>
        </w:rPr>
      </w:pPr>
      <w:r>
        <w:rPr>
          <w:rFonts w:ascii="Segoe UI" w:hAnsi="Segoe UI" w:cs="Segoe UI"/>
        </w:rPr>
        <w:t xml:space="preserve">Audra has been getting training scheduled for the upcoming fiscal year and confirmed dates are on the council training schedule. Trainings that need to be scheduled yet are highlighted in yellow. </w:t>
      </w:r>
    </w:p>
    <w:p w14:paraId="04D4CAEC" w14:textId="77777777" w:rsidR="002D5266" w:rsidRDefault="002D5266" w:rsidP="002D5266">
      <w:pPr>
        <w:pStyle w:val="ListParagraph"/>
        <w:numPr>
          <w:ilvl w:val="1"/>
          <w:numId w:val="8"/>
        </w:numPr>
        <w:ind w:left="1440"/>
        <w:rPr>
          <w:rFonts w:ascii="Segoe UI" w:hAnsi="Segoe UI" w:cs="Segoe UI"/>
        </w:rPr>
      </w:pPr>
      <w:r>
        <w:rPr>
          <w:rFonts w:ascii="Segoe UI" w:hAnsi="Segoe UI" w:cs="Segoe UI"/>
        </w:rPr>
        <w:t xml:space="preserve">The dates for the new member orientation are on March 3, June 3, September 1, and December 1. </w:t>
      </w:r>
    </w:p>
    <w:p w14:paraId="714A427B" w14:textId="77777777" w:rsidR="002D5266" w:rsidRDefault="002D5266" w:rsidP="002D5266">
      <w:pPr>
        <w:pStyle w:val="ListParagraph"/>
        <w:numPr>
          <w:ilvl w:val="1"/>
          <w:numId w:val="8"/>
        </w:numPr>
        <w:ind w:left="1440"/>
        <w:rPr>
          <w:rFonts w:ascii="Segoe UI" w:hAnsi="Segoe UI" w:cs="Segoe UI"/>
        </w:rPr>
      </w:pPr>
      <w:r>
        <w:rPr>
          <w:rFonts w:ascii="Segoe UI" w:hAnsi="Segoe UI" w:cs="Segoe UI"/>
        </w:rPr>
        <w:t>The Effective Leadership trainings for the Executive Committee are on May 2 and June 6. The July Executive Committee meeting is scheduled for July 4, so this may be rescheduled or cancelled.</w:t>
      </w:r>
    </w:p>
    <w:p w14:paraId="2E0C4FE8" w14:textId="77777777" w:rsidR="002D5266" w:rsidRDefault="002D5266" w:rsidP="002D5266">
      <w:pPr>
        <w:pStyle w:val="ListParagraph"/>
        <w:numPr>
          <w:ilvl w:val="1"/>
          <w:numId w:val="8"/>
        </w:numPr>
        <w:ind w:left="1440"/>
        <w:rPr>
          <w:rFonts w:ascii="Segoe UI" w:hAnsi="Segoe UI" w:cs="Segoe UI"/>
        </w:rPr>
      </w:pPr>
      <w:r>
        <w:rPr>
          <w:rFonts w:ascii="Segoe UI" w:hAnsi="Segoe UI" w:cs="Segoe UI"/>
        </w:rPr>
        <w:t>The council Conflict of Interest training is scheduled for April 11.</w:t>
      </w:r>
    </w:p>
    <w:p w14:paraId="2BA4C6AE" w14:textId="77777777" w:rsidR="002D5266" w:rsidRDefault="002D5266" w:rsidP="002D5266">
      <w:pPr>
        <w:pStyle w:val="ListParagraph"/>
        <w:numPr>
          <w:ilvl w:val="1"/>
          <w:numId w:val="8"/>
        </w:numPr>
        <w:ind w:left="1440"/>
        <w:rPr>
          <w:rFonts w:ascii="Segoe UI" w:hAnsi="Segoe UI" w:cs="Segoe UI"/>
        </w:rPr>
      </w:pPr>
      <w:r>
        <w:rPr>
          <w:rFonts w:ascii="Segoe UI" w:hAnsi="Segoe UI" w:cs="Segoe UI"/>
        </w:rPr>
        <w:t xml:space="preserve">MDH will be releasing the HIV data earlier this year and presentation will take place on May 9. Audra is waiting to hear back on when the HIV Care Continuum training will take place. </w:t>
      </w:r>
    </w:p>
    <w:p w14:paraId="2800F55E" w14:textId="77777777" w:rsidR="002D5266" w:rsidRDefault="002D5266" w:rsidP="002D5266">
      <w:pPr>
        <w:pStyle w:val="ListParagraph"/>
        <w:numPr>
          <w:ilvl w:val="1"/>
          <w:numId w:val="8"/>
        </w:numPr>
        <w:ind w:left="1440"/>
        <w:rPr>
          <w:rFonts w:ascii="Segoe UI" w:hAnsi="Segoe UI" w:cs="Segoe UI"/>
        </w:rPr>
      </w:pPr>
      <w:r>
        <w:rPr>
          <w:rFonts w:ascii="Segoe UI" w:hAnsi="Segoe UI" w:cs="Segoe UI"/>
        </w:rPr>
        <w:t xml:space="preserve">Quality Management from Part A will take place on May 9, and DHS will give their Quality Management update on September 13. </w:t>
      </w:r>
    </w:p>
    <w:p w14:paraId="0615920B" w14:textId="77777777" w:rsidR="002D5266" w:rsidRDefault="002D5266" w:rsidP="002D5266">
      <w:pPr>
        <w:pStyle w:val="ListParagraph"/>
        <w:numPr>
          <w:ilvl w:val="1"/>
          <w:numId w:val="8"/>
        </w:numPr>
        <w:ind w:left="1440"/>
        <w:rPr>
          <w:rFonts w:ascii="Segoe UI" w:hAnsi="Segoe UI" w:cs="Segoe UI"/>
        </w:rPr>
      </w:pPr>
      <w:r>
        <w:rPr>
          <w:rFonts w:ascii="Segoe UI" w:hAnsi="Segoe UI" w:cs="Segoe UI"/>
        </w:rPr>
        <w:t xml:space="preserve">MDH will give the epi terms training on April 11. Additional trainings may change as they are based on the knowledge assessment tool and what members request to have trainings. </w:t>
      </w:r>
    </w:p>
    <w:p w14:paraId="4750BFDE" w14:textId="77777777" w:rsidR="00DC57A9" w:rsidRDefault="00DC57A9" w:rsidP="002D5266">
      <w:pPr>
        <w:pStyle w:val="ListParagraph"/>
        <w:numPr>
          <w:ilvl w:val="1"/>
          <w:numId w:val="8"/>
        </w:numPr>
        <w:ind w:left="1440"/>
        <w:rPr>
          <w:rFonts w:ascii="Segoe UI" w:hAnsi="Segoe UI" w:cs="Segoe UI"/>
        </w:rPr>
      </w:pPr>
      <w:r>
        <w:rPr>
          <w:rFonts w:ascii="Segoe UI" w:hAnsi="Segoe UI" w:cs="Segoe UI"/>
        </w:rPr>
        <w:t xml:space="preserve">The Early Identification of Individuals with HIV/AIDS will take place on August 8. </w:t>
      </w:r>
    </w:p>
    <w:p w14:paraId="60E38823" w14:textId="77777777" w:rsidR="00DC57A9" w:rsidRDefault="00DC57A9" w:rsidP="002D5266">
      <w:pPr>
        <w:pStyle w:val="ListParagraph"/>
        <w:numPr>
          <w:ilvl w:val="1"/>
          <w:numId w:val="8"/>
        </w:numPr>
        <w:ind w:left="1440"/>
        <w:rPr>
          <w:rFonts w:ascii="Segoe UI" w:hAnsi="Segoe UI" w:cs="Segoe UI"/>
        </w:rPr>
      </w:pPr>
      <w:r>
        <w:rPr>
          <w:rFonts w:ascii="Segoe UI" w:hAnsi="Segoe UI" w:cs="Segoe UI"/>
        </w:rPr>
        <w:t xml:space="preserve">Part A Assessment of Administrative Mechanism is scheduled for July 11. </w:t>
      </w:r>
    </w:p>
    <w:p w14:paraId="54143128" w14:textId="77777777" w:rsidR="00DC57A9" w:rsidRDefault="00DC57A9" w:rsidP="002D5266">
      <w:pPr>
        <w:pStyle w:val="ListParagraph"/>
        <w:numPr>
          <w:ilvl w:val="1"/>
          <w:numId w:val="8"/>
        </w:numPr>
        <w:ind w:left="1440"/>
        <w:rPr>
          <w:rFonts w:ascii="Segoe UI" w:hAnsi="Segoe UI" w:cs="Segoe UI"/>
        </w:rPr>
      </w:pPr>
      <w:r>
        <w:rPr>
          <w:rFonts w:ascii="Segoe UI" w:hAnsi="Segoe UI" w:cs="Segoe UI"/>
        </w:rPr>
        <w:t xml:space="preserve">The HIV Clinical Update presentation, which is presented by Dr. Henry, is scheduled for June 13. </w:t>
      </w:r>
    </w:p>
    <w:p w14:paraId="21380478" w14:textId="78C0DA00" w:rsidR="0023719D" w:rsidRDefault="00DC57A9" w:rsidP="00DC57A9">
      <w:pPr>
        <w:pStyle w:val="ListParagraph"/>
        <w:numPr>
          <w:ilvl w:val="1"/>
          <w:numId w:val="8"/>
        </w:numPr>
        <w:ind w:left="1440"/>
        <w:rPr>
          <w:rFonts w:ascii="Segoe UI" w:hAnsi="Segoe UI" w:cs="Segoe UI"/>
        </w:rPr>
      </w:pPr>
      <w:r>
        <w:rPr>
          <w:rFonts w:ascii="Segoe UI" w:hAnsi="Segoe UI" w:cs="Segoe UI"/>
        </w:rPr>
        <w:lastRenderedPageBreak/>
        <w:t>There were no comments on the training schedule. One the trainings are finalized Audra will share the training plan with Membership &amp; Training and the council.</w:t>
      </w:r>
    </w:p>
    <w:p w14:paraId="19782F6F" w14:textId="77777777" w:rsidR="00DC57A9" w:rsidRPr="00DC57A9" w:rsidRDefault="00DC57A9" w:rsidP="00DC57A9">
      <w:pPr>
        <w:pStyle w:val="ListParagraph"/>
        <w:ind w:left="1440"/>
        <w:rPr>
          <w:rFonts w:ascii="Segoe UI" w:hAnsi="Segoe UI" w:cs="Segoe UI"/>
        </w:rPr>
      </w:pPr>
    </w:p>
    <w:p w14:paraId="15B04D62" w14:textId="3583F411" w:rsidR="00472088" w:rsidRPr="000026CA" w:rsidRDefault="00472088" w:rsidP="00FD38B7">
      <w:pPr>
        <w:pStyle w:val="ListParagraph"/>
        <w:numPr>
          <w:ilvl w:val="0"/>
          <w:numId w:val="1"/>
        </w:numPr>
        <w:rPr>
          <w:rFonts w:ascii="Segoe UI" w:hAnsi="Segoe UI" w:cs="Segoe UI"/>
          <w:b/>
          <w:bCs/>
        </w:rPr>
      </w:pPr>
      <w:r w:rsidRPr="000026CA">
        <w:rPr>
          <w:rFonts w:ascii="Segoe UI" w:hAnsi="Segoe UI" w:cs="Segoe UI"/>
          <w:b/>
          <w:bCs/>
        </w:rPr>
        <w:t xml:space="preserve">MCHACP practice and procedure action item </w:t>
      </w:r>
      <w:r w:rsidR="0045666C" w:rsidRPr="000026CA">
        <w:rPr>
          <w:rFonts w:ascii="Segoe UI" w:hAnsi="Segoe UI" w:cs="Segoe UI"/>
          <w:b/>
          <w:bCs/>
        </w:rPr>
        <w:tab/>
      </w:r>
      <w:r w:rsidR="0045666C" w:rsidRPr="000026CA">
        <w:rPr>
          <w:rFonts w:ascii="Segoe UI" w:hAnsi="Segoe UI" w:cs="Segoe UI"/>
          <w:b/>
          <w:bCs/>
        </w:rPr>
        <w:tab/>
      </w:r>
    </w:p>
    <w:p w14:paraId="4DAD1C8E" w14:textId="3FEDD617" w:rsidR="00DC57A9" w:rsidRDefault="00DC57A9" w:rsidP="00DC57A9">
      <w:pPr>
        <w:pStyle w:val="ListParagraph"/>
        <w:numPr>
          <w:ilvl w:val="1"/>
          <w:numId w:val="1"/>
        </w:numPr>
        <w:ind w:left="1440"/>
        <w:rPr>
          <w:rFonts w:ascii="Segoe UI" w:hAnsi="Segoe UI" w:cs="Segoe UI"/>
        </w:rPr>
      </w:pPr>
      <w:r>
        <w:rPr>
          <w:rFonts w:ascii="Segoe UI" w:hAnsi="Segoe UI" w:cs="Segoe UI"/>
        </w:rPr>
        <w:t xml:space="preserve">The practice and procedure action item suggestion was shared with Audra from Carissa. The suggestion is to add the attendance notification policy to the practices and procedures document to ensure it is up to date with the new bylaws and to provider members with a written procedure on what Membership &amp; Training Committee does when someone is at risk of removal due to the attendance policy. </w:t>
      </w:r>
    </w:p>
    <w:p w14:paraId="0D13E224" w14:textId="4751E458" w:rsidR="00DC57A9" w:rsidRDefault="00DC57A9" w:rsidP="00DC57A9">
      <w:pPr>
        <w:pStyle w:val="ListParagraph"/>
        <w:numPr>
          <w:ilvl w:val="2"/>
          <w:numId w:val="1"/>
        </w:numPr>
        <w:rPr>
          <w:rFonts w:ascii="Segoe UI" w:hAnsi="Segoe UI" w:cs="Segoe UI"/>
        </w:rPr>
      </w:pPr>
      <w:r>
        <w:rPr>
          <w:rFonts w:ascii="Segoe UI" w:hAnsi="Segoe UI" w:cs="Segoe UI"/>
        </w:rPr>
        <w:t xml:space="preserve">Tyrie S asked for clarification on why the suggestion is to look on the past 12-month period. </w:t>
      </w:r>
    </w:p>
    <w:p w14:paraId="223AFCB6" w14:textId="1A19A15C" w:rsidR="00DC57A9" w:rsidRDefault="00DC57A9" w:rsidP="00DC57A9">
      <w:pPr>
        <w:pStyle w:val="ListParagraph"/>
        <w:numPr>
          <w:ilvl w:val="2"/>
          <w:numId w:val="1"/>
        </w:numPr>
        <w:rPr>
          <w:rFonts w:ascii="Segoe UI" w:hAnsi="Segoe UI" w:cs="Segoe UI"/>
        </w:rPr>
      </w:pPr>
      <w:r>
        <w:rPr>
          <w:rFonts w:ascii="Segoe UI" w:hAnsi="Segoe UI" w:cs="Segoe UI"/>
        </w:rPr>
        <w:t>Audra responded that the past 12-months looks back on 12-months at any given time. For example, if someone starts in March 2023, they wouldn’t have any months to look back on.</w:t>
      </w:r>
    </w:p>
    <w:p w14:paraId="64501877" w14:textId="249D2F3D" w:rsidR="00DC57A9" w:rsidRDefault="00DC57A9" w:rsidP="00DC57A9">
      <w:pPr>
        <w:pStyle w:val="ListParagraph"/>
        <w:numPr>
          <w:ilvl w:val="2"/>
          <w:numId w:val="1"/>
        </w:numPr>
        <w:rPr>
          <w:rFonts w:ascii="Segoe UI" w:hAnsi="Segoe UI" w:cs="Segoe UI"/>
        </w:rPr>
      </w:pPr>
      <w:r>
        <w:rPr>
          <w:rFonts w:ascii="Segoe UI" w:hAnsi="Segoe UI" w:cs="Segoe UI"/>
        </w:rPr>
        <w:t xml:space="preserve">Stephen J asked why we notify someone at 5 and 6 missed meetings. </w:t>
      </w:r>
    </w:p>
    <w:p w14:paraId="5A6C070F" w14:textId="1B4099F7" w:rsidR="00DC57A9" w:rsidRPr="00DC57A9" w:rsidRDefault="00DC57A9" w:rsidP="00DC57A9">
      <w:pPr>
        <w:pStyle w:val="ListParagraph"/>
        <w:numPr>
          <w:ilvl w:val="2"/>
          <w:numId w:val="1"/>
        </w:numPr>
        <w:rPr>
          <w:rFonts w:ascii="Segoe UI" w:hAnsi="Segoe UI" w:cs="Segoe UI"/>
        </w:rPr>
      </w:pPr>
      <w:r>
        <w:rPr>
          <w:rFonts w:ascii="Segoe UI" w:hAnsi="Segoe UI" w:cs="Segoe UI"/>
        </w:rPr>
        <w:t xml:space="preserve">Audra responded that the current policy is to notify someone at 4 and 5 missed meetings. The action item says 5 and 6 missed meetings because a member would be removed at 7 combined missed meetings. </w:t>
      </w:r>
    </w:p>
    <w:p w14:paraId="1B125DE5" w14:textId="27F09041" w:rsidR="00DC57A9" w:rsidRDefault="00DC57A9" w:rsidP="00DC57A9">
      <w:pPr>
        <w:pStyle w:val="ListParagraph"/>
        <w:numPr>
          <w:ilvl w:val="1"/>
          <w:numId w:val="1"/>
        </w:numPr>
        <w:ind w:left="1440"/>
        <w:rPr>
          <w:rFonts w:ascii="Segoe UI" w:hAnsi="Segoe UI" w:cs="Segoe UI"/>
        </w:rPr>
      </w:pPr>
      <w:r>
        <w:rPr>
          <w:rFonts w:ascii="Segoe UI" w:hAnsi="Segoe UI" w:cs="Segoe UI"/>
          <w:b/>
          <w:bCs/>
        </w:rPr>
        <w:t xml:space="preserve">MOTION: </w:t>
      </w:r>
      <w:r w:rsidR="0039264C">
        <w:rPr>
          <w:rFonts w:ascii="Segoe UI" w:hAnsi="Segoe UI" w:cs="Segoe UI"/>
        </w:rPr>
        <w:t xml:space="preserve">Tyrie Stanley motioned to accept the Minnesota Council for HIV/AIDS Care and Prevention Practices and Procedures with the attendance notification, section 4, to be changed as presented to us as a committee. Stephen Jensen seconded. </w:t>
      </w:r>
    </w:p>
    <w:p w14:paraId="52DACF2D" w14:textId="399227F9" w:rsidR="0039264C" w:rsidRDefault="0039264C" w:rsidP="00DC57A9">
      <w:pPr>
        <w:pStyle w:val="ListParagraph"/>
        <w:numPr>
          <w:ilvl w:val="1"/>
          <w:numId w:val="1"/>
        </w:numPr>
        <w:ind w:left="1440"/>
        <w:rPr>
          <w:rFonts w:ascii="Segoe UI" w:hAnsi="Segoe UI" w:cs="Segoe UI"/>
        </w:rPr>
      </w:pPr>
      <w:r>
        <w:rPr>
          <w:rFonts w:ascii="Segoe UI" w:hAnsi="Segoe UI" w:cs="Segoe UI"/>
          <w:b/>
          <w:bCs/>
        </w:rPr>
        <w:t>DISCUSSION:</w:t>
      </w:r>
      <w:r>
        <w:rPr>
          <w:rFonts w:ascii="Segoe UI" w:hAnsi="Segoe UI" w:cs="Segoe UI"/>
        </w:rPr>
        <w:t xml:space="preserve"> There was no discussion.</w:t>
      </w:r>
    </w:p>
    <w:p w14:paraId="37146029" w14:textId="0FF207E2" w:rsidR="0039264C" w:rsidRDefault="0039264C" w:rsidP="00DC57A9">
      <w:pPr>
        <w:pStyle w:val="ListParagraph"/>
        <w:numPr>
          <w:ilvl w:val="1"/>
          <w:numId w:val="1"/>
        </w:numPr>
        <w:ind w:left="1440"/>
        <w:rPr>
          <w:rFonts w:ascii="Segoe UI" w:hAnsi="Segoe UI" w:cs="Segoe UI"/>
        </w:rPr>
      </w:pPr>
      <w:r>
        <w:rPr>
          <w:rFonts w:ascii="Segoe UI" w:hAnsi="Segoe UI" w:cs="Segoe UI"/>
          <w:b/>
          <w:bCs/>
        </w:rPr>
        <w:t>VOTE:</w:t>
      </w:r>
      <w:r>
        <w:rPr>
          <w:rFonts w:ascii="Segoe UI" w:hAnsi="Segoe UI" w:cs="Segoe UI"/>
        </w:rPr>
        <w:t xml:space="preserve"> The vote passed 3-0.</w:t>
      </w:r>
    </w:p>
    <w:p w14:paraId="30ECC5DA" w14:textId="77777777" w:rsidR="00DC57A9" w:rsidRPr="000026CA" w:rsidRDefault="00DC57A9" w:rsidP="00DC57A9">
      <w:pPr>
        <w:pStyle w:val="ListParagraph"/>
        <w:ind w:left="1440"/>
        <w:rPr>
          <w:rFonts w:ascii="Segoe UI" w:hAnsi="Segoe UI" w:cs="Segoe UI"/>
        </w:rPr>
      </w:pPr>
    </w:p>
    <w:p w14:paraId="57950503" w14:textId="3057DD5D" w:rsidR="00472088" w:rsidRPr="000026CA" w:rsidRDefault="00472088" w:rsidP="0027020D">
      <w:pPr>
        <w:pStyle w:val="ListParagraph"/>
        <w:numPr>
          <w:ilvl w:val="0"/>
          <w:numId w:val="1"/>
        </w:numPr>
        <w:rPr>
          <w:rFonts w:ascii="Segoe UI" w:hAnsi="Segoe UI" w:cs="Segoe UI"/>
          <w:b/>
          <w:bCs/>
        </w:rPr>
      </w:pPr>
      <w:r w:rsidRPr="000026CA">
        <w:rPr>
          <w:rFonts w:ascii="Segoe UI" w:hAnsi="Segoe UI" w:cs="Segoe UI"/>
          <w:b/>
          <w:bCs/>
        </w:rPr>
        <w:t xml:space="preserve">Unfinished business / New business </w:t>
      </w:r>
      <w:r w:rsidR="0045666C" w:rsidRPr="000026CA">
        <w:rPr>
          <w:rFonts w:ascii="Segoe UI" w:hAnsi="Segoe UI" w:cs="Segoe UI"/>
          <w:b/>
          <w:bCs/>
        </w:rPr>
        <w:tab/>
      </w:r>
      <w:r w:rsidR="0045666C" w:rsidRPr="000026CA">
        <w:rPr>
          <w:rFonts w:ascii="Segoe UI" w:hAnsi="Segoe UI" w:cs="Segoe UI"/>
          <w:b/>
          <w:bCs/>
        </w:rPr>
        <w:tab/>
      </w:r>
      <w:r w:rsidR="0045666C" w:rsidRPr="000026CA">
        <w:rPr>
          <w:rFonts w:ascii="Segoe UI" w:hAnsi="Segoe UI" w:cs="Segoe UI"/>
          <w:b/>
          <w:bCs/>
        </w:rPr>
        <w:tab/>
      </w:r>
      <w:r w:rsidR="0045666C" w:rsidRPr="000026CA">
        <w:rPr>
          <w:rFonts w:ascii="Segoe UI" w:hAnsi="Segoe UI" w:cs="Segoe UI"/>
          <w:b/>
          <w:bCs/>
        </w:rPr>
        <w:tab/>
      </w:r>
    </w:p>
    <w:p w14:paraId="6D493A27" w14:textId="74D109B7" w:rsidR="00795848" w:rsidRDefault="00795848" w:rsidP="0039264C">
      <w:pPr>
        <w:pStyle w:val="ListParagraph"/>
        <w:numPr>
          <w:ilvl w:val="1"/>
          <w:numId w:val="1"/>
        </w:numPr>
        <w:ind w:left="1440"/>
        <w:rPr>
          <w:rFonts w:ascii="Segoe UI" w:hAnsi="Segoe UI" w:cs="Segoe UI"/>
        </w:rPr>
      </w:pPr>
      <w:r w:rsidRPr="000026CA">
        <w:rPr>
          <w:rFonts w:ascii="Segoe UI" w:hAnsi="Segoe UI" w:cs="Segoe UI"/>
        </w:rPr>
        <w:t xml:space="preserve">There </w:t>
      </w:r>
      <w:r w:rsidR="0039264C">
        <w:rPr>
          <w:rFonts w:ascii="Segoe UI" w:hAnsi="Segoe UI" w:cs="Segoe UI"/>
        </w:rPr>
        <w:t>was</w:t>
      </w:r>
      <w:r w:rsidRPr="000026CA">
        <w:rPr>
          <w:rFonts w:ascii="Segoe UI" w:hAnsi="Segoe UI" w:cs="Segoe UI"/>
        </w:rPr>
        <w:t xml:space="preserve"> no unfinished or new business</w:t>
      </w:r>
      <w:r w:rsidR="0039264C">
        <w:rPr>
          <w:rFonts w:ascii="Segoe UI" w:hAnsi="Segoe UI" w:cs="Segoe UI"/>
        </w:rPr>
        <w:t>.</w:t>
      </w:r>
    </w:p>
    <w:p w14:paraId="2C35FE32" w14:textId="77777777" w:rsidR="0039264C" w:rsidRPr="000026CA" w:rsidRDefault="0039264C" w:rsidP="0039264C">
      <w:pPr>
        <w:pStyle w:val="ListParagraph"/>
        <w:ind w:left="1440"/>
        <w:rPr>
          <w:rFonts w:ascii="Segoe UI" w:hAnsi="Segoe UI" w:cs="Segoe UI"/>
        </w:rPr>
      </w:pPr>
    </w:p>
    <w:p w14:paraId="5832FC09" w14:textId="35D414CC" w:rsidR="00472088" w:rsidRPr="000026CA" w:rsidRDefault="00472088" w:rsidP="002359A1">
      <w:pPr>
        <w:pStyle w:val="ListParagraph"/>
        <w:numPr>
          <w:ilvl w:val="0"/>
          <w:numId w:val="1"/>
        </w:numPr>
        <w:rPr>
          <w:rFonts w:ascii="Segoe UI" w:hAnsi="Segoe UI" w:cs="Segoe UI"/>
          <w:b/>
          <w:bCs/>
        </w:rPr>
      </w:pPr>
      <w:r w:rsidRPr="000026CA">
        <w:rPr>
          <w:rFonts w:ascii="Segoe UI" w:hAnsi="Segoe UI" w:cs="Segoe UI"/>
          <w:b/>
          <w:bCs/>
        </w:rPr>
        <w:t xml:space="preserve">Set agenda for next meeting </w:t>
      </w:r>
      <w:r w:rsidR="0045666C" w:rsidRPr="000026CA">
        <w:rPr>
          <w:rFonts w:ascii="Segoe UI" w:hAnsi="Segoe UI" w:cs="Segoe UI"/>
          <w:b/>
          <w:bCs/>
        </w:rPr>
        <w:tab/>
      </w:r>
      <w:r w:rsidR="0045666C" w:rsidRPr="000026CA">
        <w:rPr>
          <w:rFonts w:ascii="Segoe UI" w:hAnsi="Segoe UI" w:cs="Segoe UI"/>
          <w:b/>
          <w:bCs/>
        </w:rPr>
        <w:tab/>
      </w:r>
      <w:r w:rsidR="0045666C" w:rsidRPr="000026CA">
        <w:rPr>
          <w:rFonts w:ascii="Segoe UI" w:hAnsi="Segoe UI" w:cs="Segoe UI"/>
          <w:b/>
          <w:bCs/>
        </w:rPr>
        <w:tab/>
      </w:r>
      <w:r w:rsidR="0045666C" w:rsidRPr="000026CA">
        <w:rPr>
          <w:rFonts w:ascii="Segoe UI" w:hAnsi="Segoe UI" w:cs="Segoe UI"/>
          <w:b/>
          <w:bCs/>
        </w:rPr>
        <w:tab/>
      </w:r>
      <w:r w:rsidR="0045666C" w:rsidRPr="000026CA">
        <w:rPr>
          <w:rFonts w:ascii="Segoe UI" w:hAnsi="Segoe UI" w:cs="Segoe UI"/>
          <w:b/>
          <w:bCs/>
        </w:rPr>
        <w:tab/>
      </w:r>
    </w:p>
    <w:p w14:paraId="20A86A71" w14:textId="2ACE01FC" w:rsidR="00795848" w:rsidRPr="000026CA" w:rsidRDefault="00795848" w:rsidP="0039264C">
      <w:pPr>
        <w:pStyle w:val="ListParagraph"/>
        <w:numPr>
          <w:ilvl w:val="1"/>
          <w:numId w:val="1"/>
        </w:numPr>
        <w:ind w:left="1440"/>
        <w:rPr>
          <w:rFonts w:ascii="Segoe UI" w:hAnsi="Segoe UI" w:cs="Segoe UI"/>
        </w:rPr>
      </w:pPr>
      <w:r w:rsidRPr="000026CA">
        <w:rPr>
          <w:rFonts w:ascii="Segoe UI" w:hAnsi="Segoe UI" w:cs="Segoe UI"/>
        </w:rPr>
        <w:t xml:space="preserve">Audra </w:t>
      </w:r>
      <w:r w:rsidR="0039264C">
        <w:rPr>
          <w:rFonts w:ascii="Segoe UI" w:hAnsi="Segoe UI" w:cs="Segoe UI"/>
        </w:rPr>
        <w:t xml:space="preserve">displayed the </w:t>
      </w:r>
      <w:r w:rsidR="0039264C">
        <w:rPr>
          <w:rFonts w:ascii="Segoe UI" w:hAnsi="Segoe UI" w:cs="Segoe UI"/>
          <w:b/>
          <w:bCs/>
          <w:i/>
          <w:iCs/>
        </w:rPr>
        <w:t xml:space="preserve">FY2022 M&amp;T Workplan. </w:t>
      </w:r>
      <w:r w:rsidRPr="000026CA">
        <w:rPr>
          <w:rFonts w:ascii="Segoe UI" w:hAnsi="Segoe UI" w:cs="Segoe UI"/>
        </w:rPr>
        <w:t xml:space="preserve"> </w:t>
      </w:r>
    </w:p>
    <w:p w14:paraId="6A4575DC" w14:textId="1F31D397" w:rsidR="00795848" w:rsidRDefault="0039264C" w:rsidP="0039264C">
      <w:pPr>
        <w:pStyle w:val="ListParagraph"/>
        <w:numPr>
          <w:ilvl w:val="1"/>
          <w:numId w:val="1"/>
        </w:numPr>
        <w:ind w:left="1440"/>
        <w:rPr>
          <w:rFonts w:ascii="Segoe UI" w:hAnsi="Segoe UI" w:cs="Segoe UI"/>
        </w:rPr>
      </w:pPr>
      <w:r>
        <w:rPr>
          <w:rFonts w:ascii="Segoe UI" w:hAnsi="Segoe UI" w:cs="Segoe UI"/>
        </w:rPr>
        <w:t xml:space="preserve">In the March M&amp;T meeting, the committee will have the co-chair election, review the fiscal year’s workplan, review the FY2023 interview schedule, </w:t>
      </w:r>
      <w:r w:rsidR="00795848" w:rsidRPr="000026CA">
        <w:rPr>
          <w:rFonts w:ascii="Segoe UI" w:hAnsi="Segoe UI" w:cs="Segoe UI"/>
        </w:rPr>
        <w:t>review</w:t>
      </w:r>
      <w:r>
        <w:rPr>
          <w:rFonts w:ascii="Segoe UI" w:hAnsi="Segoe UI" w:cs="Segoe UI"/>
        </w:rPr>
        <w:t xml:space="preserve"> the</w:t>
      </w:r>
      <w:r w:rsidR="00795848" w:rsidRPr="000026CA">
        <w:rPr>
          <w:rFonts w:ascii="Segoe UI" w:hAnsi="Segoe UI" w:cs="Segoe UI"/>
        </w:rPr>
        <w:t xml:space="preserve"> meeting schedule against holidays, </w:t>
      </w:r>
      <w:r>
        <w:rPr>
          <w:rFonts w:ascii="Segoe UI" w:hAnsi="Segoe UI" w:cs="Segoe UI"/>
        </w:rPr>
        <w:t xml:space="preserve">discuss the possibility of cancelling one meeting in the year, and to </w:t>
      </w:r>
      <w:r w:rsidR="00795848" w:rsidRPr="000026CA">
        <w:rPr>
          <w:rFonts w:ascii="Segoe UI" w:hAnsi="Segoe UI" w:cs="Segoe UI"/>
        </w:rPr>
        <w:t>review exit interviews</w:t>
      </w:r>
      <w:r>
        <w:rPr>
          <w:rFonts w:ascii="Segoe UI" w:hAnsi="Segoe UI" w:cs="Segoe UI"/>
        </w:rPr>
        <w:t>,</w:t>
      </w:r>
      <w:r w:rsidR="00795848" w:rsidRPr="000026CA">
        <w:rPr>
          <w:rFonts w:ascii="Segoe UI" w:hAnsi="Segoe UI" w:cs="Segoe UI"/>
        </w:rPr>
        <w:t xml:space="preserve"> discuss retention</w:t>
      </w:r>
      <w:r>
        <w:rPr>
          <w:rFonts w:ascii="Segoe UI" w:hAnsi="Segoe UI" w:cs="Segoe UI"/>
        </w:rPr>
        <w:t>.</w:t>
      </w:r>
    </w:p>
    <w:p w14:paraId="558EFB7B" w14:textId="1BBCE658" w:rsidR="0039264C" w:rsidRDefault="0039264C" w:rsidP="0039264C">
      <w:pPr>
        <w:pStyle w:val="ListParagraph"/>
        <w:numPr>
          <w:ilvl w:val="1"/>
          <w:numId w:val="1"/>
        </w:numPr>
        <w:ind w:left="1440"/>
        <w:rPr>
          <w:rFonts w:ascii="Segoe UI" w:hAnsi="Segoe UI" w:cs="Segoe UI"/>
        </w:rPr>
      </w:pPr>
      <w:r>
        <w:rPr>
          <w:rFonts w:ascii="Segoe UI" w:hAnsi="Segoe UI" w:cs="Segoe UI"/>
        </w:rPr>
        <w:t xml:space="preserve">Calvin added that he will be transitioning to a new committee so he will not be accepting a nomination for co-chair. Calvin suggested giving time in the next meeting for new members to get to know each other and to ask question on what it is like to be co-chair. </w:t>
      </w:r>
    </w:p>
    <w:p w14:paraId="38DD73EB" w14:textId="56442C2B" w:rsidR="0039264C" w:rsidRDefault="0039264C" w:rsidP="0039264C">
      <w:pPr>
        <w:pStyle w:val="ListParagraph"/>
        <w:numPr>
          <w:ilvl w:val="2"/>
          <w:numId w:val="1"/>
        </w:numPr>
        <w:rPr>
          <w:rFonts w:ascii="Segoe UI" w:hAnsi="Segoe UI" w:cs="Segoe UI"/>
        </w:rPr>
      </w:pPr>
      <w:r>
        <w:rPr>
          <w:rFonts w:ascii="Segoe UI" w:hAnsi="Segoe UI" w:cs="Segoe UI"/>
        </w:rPr>
        <w:t xml:space="preserve">Tyrie responded that while James is eligible to run again, we will need two co-chairs in order to be in accordance with the bylaws. </w:t>
      </w:r>
    </w:p>
    <w:p w14:paraId="30870246" w14:textId="77777777" w:rsidR="0039264C" w:rsidRPr="000026CA" w:rsidRDefault="0039264C" w:rsidP="0039264C">
      <w:pPr>
        <w:pStyle w:val="ListParagraph"/>
        <w:ind w:left="1440"/>
        <w:rPr>
          <w:rFonts w:ascii="Segoe UI" w:hAnsi="Segoe UI" w:cs="Segoe UI"/>
        </w:rPr>
      </w:pPr>
    </w:p>
    <w:p w14:paraId="2040CE28" w14:textId="242EB20C" w:rsidR="00472088" w:rsidRPr="000026CA" w:rsidRDefault="00472088" w:rsidP="00C91E86">
      <w:pPr>
        <w:pStyle w:val="ListParagraph"/>
        <w:numPr>
          <w:ilvl w:val="0"/>
          <w:numId w:val="1"/>
        </w:numPr>
        <w:rPr>
          <w:rFonts w:ascii="Segoe UI" w:hAnsi="Segoe UI" w:cs="Segoe UI"/>
          <w:b/>
          <w:bCs/>
        </w:rPr>
      </w:pPr>
      <w:r w:rsidRPr="000026CA">
        <w:rPr>
          <w:rFonts w:ascii="Segoe UI" w:hAnsi="Segoe UI" w:cs="Segoe UI"/>
          <w:b/>
          <w:bCs/>
        </w:rPr>
        <w:t xml:space="preserve">Announcements </w:t>
      </w:r>
      <w:r w:rsidR="0045666C" w:rsidRPr="000026CA">
        <w:rPr>
          <w:rFonts w:ascii="Segoe UI" w:hAnsi="Segoe UI" w:cs="Segoe UI"/>
          <w:b/>
          <w:bCs/>
        </w:rPr>
        <w:tab/>
      </w:r>
      <w:r w:rsidR="0045666C" w:rsidRPr="000026CA">
        <w:rPr>
          <w:rFonts w:ascii="Segoe UI" w:hAnsi="Segoe UI" w:cs="Segoe UI"/>
          <w:b/>
          <w:bCs/>
        </w:rPr>
        <w:tab/>
      </w:r>
      <w:r w:rsidR="0045666C" w:rsidRPr="000026CA">
        <w:rPr>
          <w:rFonts w:ascii="Segoe UI" w:hAnsi="Segoe UI" w:cs="Segoe UI"/>
          <w:b/>
          <w:bCs/>
        </w:rPr>
        <w:tab/>
      </w:r>
      <w:r w:rsidR="0045666C" w:rsidRPr="000026CA">
        <w:rPr>
          <w:rFonts w:ascii="Segoe UI" w:hAnsi="Segoe UI" w:cs="Segoe UI"/>
          <w:b/>
          <w:bCs/>
        </w:rPr>
        <w:tab/>
      </w:r>
      <w:r w:rsidR="0045666C" w:rsidRPr="000026CA">
        <w:rPr>
          <w:rFonts w:ascii="Segoe UI" w:hAnsi="Segoe UI" w:cs="Segoe UI"/>
          <w:b/>
          <w:bCs/>
        </w:rPr>
        <w:tab/>
      </w:r>
      <w:r w:rsidR="0045666C" w:rsidRPr="000026CA">
        <w:rPr>
          <w:rFonts w:ascii="Segoe UI" w:hAnsi="Segoe UI" w:cs="Segoe UI"/>
          <w:b/>
          <w:bCs/>
        </w:rPr>
        <w:tab/>
      </w:r>
      <w:r w:rsidR="0045666C" w:rsidRPr="000026CA">
        <w:rPr>
          <w:rFonts w:ascii="Segoe UI" w:hAnsi="Segoe UI" w:cs="Segoe UI"/>
          <w:b/>
          <w:bCs/>
        </w:rPr>
        <w:tab/>
      </w:r>
    </w:p>
    <w:p w14:paraId="5C4B6812" w14:textId="0631D25E" w:rsidR="00795848" w:rsidRDefault="0039264C" w:rsidP="0039264C">
      <w:pPr>
        <w:pStyle w:val="ListParagraph"/>
        <w:numPr>
          <w:ilvl w:val="1"/>
          <w:numId w:val="1"/>
        </w:numPr>
        <w:ind w:left="1440"/>
        <w:rPr>
          <w:rFonts w:ascii="Segoe UI" w:hAnsi="Segoe UI" w:cs="Segoe UI"/>
        </w:rPr>
      </w:pPr>
      <w:r>
        <w:rPr>
          <w:rFonts w:ascii="Segoe UI" w:hAnsi="Segoe UI" w:cs="Segoe UI"/>
        </w:rPr>
        <w:t xml:space="preserve">There were no announcements. </w:t>
      </w:r>
    </w:p>
    <w:p w14:paraId="2A2D4559" w14:textId="77777777" w:rsidR="0039264C" w:rsidRPr="000026CA" w:rsidRDefault="0039264C" w:rsidP="0039264C">
      <w:pPr>
        <w:pStyle w:val="ListParagraph"/>
        <w:ind w:left="1440"/>
        <w:rPr>
          <w:rFonts w:ascii="Segoe UI" w:hAnsi="Segoe UI" w:cs="Segoe UI"/>
        </w:rPr>
      </w:pPr>
    </w:p>
    <w:p w14:paraId="424FD78D" w14:textId="2E714B54" w:rsidR="00390126" w:rsidRPr="000026CA" w:rsidRDefault="00472088" w:rsidP="00C91E86">
      <w:pPr>
        <w:pStyle w:val="ListParagraph"/>
        <w:numPr>
          <w:ilvl w:val="0"/>
          <w:numId w:val="1"/>
        </w:numPr>
        <w:rPr>
          <w:rFonts w:ascii="Segoe UI" w:hAnsi="Segoe UI" w:cs="Segoe UI"/>
          <w:b/>
          <w:bCs/>
        </w:rPr>
      </w:pPr>
      <w:r w:rsidRPr="000026CA">
        <w:rPr>
          <w:rFonts w:ascii="Segoe UI" w:hAnsi="Segoe UI" w:cs="Segoe UI"/>
          <w:b/>
          <w:bCs/>
        </w:rPr>
        <w:t xml:space="preserve">Adjourn </w:t>
      </w:r>
      <w:r w:rsidR="0045666C" w:rsidRPr="000026CA">
        <w:rPr>
          <w:rFonts w:ascii="Segoe UI" w:hAnsi="Segoe UI" w:cs="Segoe UI"/>
          <w:b/>
          <w:bCs/>
        </w:rPr>
        <w:tab/>
      </w:r>
      <w:r w:rsidR="0045666C" w:rsidRPr="000026CA">
        <w:rPr>
          <w:rFonts w:ascii="Segoe UI" w:hAnsi="Segoe UI" w:cs="Segoe UI"/>
          <w:b/>
          <w:bCs/>
        </w:rPr>
        <w:tab/>
      </w:r>
      <w:r w:rsidR="0045666C" w:rsidRPr="000026CA">
        <w:rPr>
          <w:rFonts w:ascii="Segoe UI" w:hAnsi="Segoe UI" w:cs="Segoe UI"/>
          <w:b/>
          <w:bCs/>
        </w:rPr>
        <w:tab/>
      </w:r>
      <w:r w:rsidR="0045666C" w:rsidRPr="000026CA">
        <w:rPr>
          <w:rFonts w:ascii="Segoe UI" w:hAnsi="Segoe UI" w:cs="Segoe UI"/>
          <w:b/>
          <w:bCs/>
        </w:rPr>
        <w:tab/>
      </w:r>
      <w:r w:rsidR="0045666C" w:rsidRPr="000026CA">
        <w:rPr>
          <w:rFonts w:ascii="Segoe UI" w:hAnsi="Segoe UI" w:cs="Segoe UI"/>
          <w:b/>
          <w:bCs/>
        </w:rPr>
        <w:tab/>
      </w:r>
      <w:r w:rsidR="0045666C" w:rsidRPr="000026CA">
        <w:rPr>
          <w:rFonts w:ascii="Segoe UI" w:hAnsi="Segoe UI" w:cs="Segoe UI"/>
          <w:b/>
          <w:bCs/>
        </w:rPr>
        <w:tab/>
      </w:r>
      <w:r w:rsidR="0045666C" w:rsidRPr="000026CA">
        <w:rPr>
          <w:rFonts w:ascii="Segoe UI" w:hAnsi="Segoe UI" w:cs="Segoe UI"/>
          <w:b/>
          <w:bCs/>
        </w:rPr>
        <w:tab/>
      </w:r>
      <w:r w:rsidR="0045666C" w:rsidRPr="000026CA">
        <w:rPr>
          <w:rFonts w:ascii="Segoe UI" w:hAnsi="Segoe UI" w:cs="Segoe UI"/>
          <w:b/>
          <w:bCs/>
        </w:rPr>
        <w:tab/>
      </w:r>
    </w:p>
    <w:p w14:paraId="46F4AD30" w14:textId="2657EADA" w:rsidR="0039264C" w:rsidRPr="00184C99" w:rsidRDefault="0039264C" w:rsidP="0039264C">
      <w:pPr>
        <w:pStyle w:val="ListParagraph"/>
        <w:numPr>
          <w:ilvl w:val="1"/>
          <w:numId w:val="1"/>
        </w:numPr>
        <w:ind w:left="1440"/>
        <w:rPr>
          <w:rFonts w:ascii="Segoe UI" w:hAnsi="Segoe UI" w:cs="Segoe UI"/>
        </w:rPr>
      </w:pPr>
      <w:r>
        <w:rPr>
          <w:rFonts w:ascii="Segoe UI" w:hAnsi="Segoe UI" w:cs="Segoe UI"/>
        </w:rPr>
        <w:t xml:space="preserve">Calvin Hillary-Hylton adjourned the meeting at 11:41am. </w:t>
      </w:r>
    </w:p>
    <w:p w14:paraId="0D3BF48C" w14:textId="73094EE2" w:rsidR="0039264C" w:rsidRDefault="0039264C" w:rsidP="0039264C">
      <w:pPr>
        <w:rPr>
          <w:rFonts w:ascii="Segoe UI" w:hAnsi="Segoe UI" w:cs="Segoe UI"/>
          <w:b/>
          <w:bCs/>
          <w:u w:val="single"/>
        </w:rPr>
      </w:pPr>
      <w:r>
        <w:rPr>
          <w:rFonts w:ascii="Segoe UI" w:hAnsi="Segoe UI" w:cs="Segoe UI"/>
          <w:b/>
          <w:bCs/>
          <w:u w:val="single"/>
        </w:rPr>
        <w:t>Meeting summary:</w:t>
      </w:r>
    </w:p>
    <w:p w14:paraId="47242219" w14:textId="4DF51CA4" w:rsidR="0039264C" w:rsidRDefault="0039264C" w:rsidP="0039264C">
      <w:pPr>
        <w:pStyle w:val="ListParagraph"/>
        <w:numPr>
          <w:ilvl w:val="0"/>
          <w:numId w:val="9"/>
        </w:numPr>
        <w:rPr>
          <w:rFonts w:ascii="Segoe UI" w:hAnsi="Segoe UI" w:cs="Segoe UI"/>
        </w:rPr>
      </w:pPr>
      <w:r>
        <w:rPr>
          <w:rFonts w:ascii="Segoe UI" w:hAnsi="Segoe UI" w:cs="Segoe UI"/>
        </w:rPr>
        <w:t xml:space="preserve">The committee reviewed the attendance policy and motion to not put the new attendance policy into place until July 2023. </w:t>
      </w:r>
    </w:p>
    <w:p w14:paraId="06707FA1" w14:textId="7AA814A7" w:rsidR="0039264C" w:rsidRDefault="0039264C" w:rsidP="0039264C">
      <w:pPr>
        <w:pStyle w:val="ListParagraph"/>
        <w:numPr>
          <w:ilvl w:val="0"/>
          <w:numId w:val="9"/>
        </w:numPr>
        <w:rPr>
          <w:rFonts w:ascii="Segoe UI" w:hAnsi="Segoe UI" w:cs="Segoe UI"/>
        </w:rPr>
      </w:pPr>
      <w:r>
        <w:rPr>
          <w:rFonts w:ascii="Segoe UI" w:hAnsi="Segoe UI" w:cs="Segoe UI"/>
        </w:rPr>
        <w:t xml:space="preserve">The committee assigned new members to their respective committees and reassigned current members who requested to switch. </w:t>
      </w:r>
    </w:p>
    <w:p w14:paraId="31C45121" w14:textId="4B35F1E4" w:rsidR="0039264C" w:rsidRPr="00CF6AC8" w:rsidRDefault="0039264C" w:rsidP="0039264C">
      <w:pPr>
        <w:pStyle w:val="ListParagraph"/>
        <w:numPr>
          <w:ilvl w:val="0"/>
          <w:numId w:val="9"/>
        </w:numPr>
        <w:rPr>
          <w:rFonts w:ascii="Segoe UI" w:hAnsi="Segoe UI" w:cs="Segoe UI"/>
        </w:rPr>
      </w:pPr>
      <w:r>
        <w:rPr>
          <w:rFonts w:ascii="Segoe UI" w:hAnsi="Segoe UI" w:cs="Segoe UI"/>
        </w:rPr>
        <w:t xml:space="preserve">The committee review vacancies and recruitment and the FY2023 council training plan. </w:t>
      </w:r>
    </w:p>
    <w:p w14:paraId="2793C9D4" w14:textId="0C0EEB0B" w:rsidR="0039264C" w:rsidRDefault="00CF6AC8" w:rsidP="0039264C">
      <w:pPr>
        <w:rPr>
          <w:rFonts w:ascii="Segoe UI" w:hAnsi="Segoe UI" w:cs="Segoe UI"/>
          <w:b/>
          <w:bCs/>
          <w:u w:val="single"/>
        </w:rPr>
      </w:pPr>
      <w:r>
        <w:rPr>
          <w:rFonts w:ascii="Segoe UI" w:hAnsi="Segoe UI" w:cs="Segoe UI"/>
          <w:b/>
          <w:bCs/>
          <w:u w:val="single"/>
        </w:rPr>
        <w:t>Documents distributed before meeting:</w:t>
      </w:r>
    </w:p>
    <w:p w14:paraId="335BB507" w14:textId="79257E86" w:rsidR="00CF6AC8" w:rsidRDefault="00CF6AC8" w:rsidP="00CF6AC8">
      <w:pPr>
        <w:pStyle w:val="ListParagraph"/>
        <w:numPr>
          <w:ilvl w:val="0"/>
          <w:numId w:val="10"/>
        </w:numPr>
        <w:rPr>
          <w:rFonts w:ascii="Segoe UI" w:hAnsi="Segoe UI" w:cs="Segoe UI"/>
        </w:rPr>
      </w:pPr>
      <w:r>
        <w:rPr>
          <w:rFonts w:ascii="Segoe UI" w:hAnsi="Segoe UI" w:cs="Segoe UI"/>
        </w:rPr>
        <w:t>2023.02.17 M&amp;T agenda</w:t>
      </w:r>
    </w:p>
    <w:p w14:paraId="2E73D796" w14:textId="7BCE4EF7" w:rsidR="00CF6AC8" w:rsidRDefault="00CF6AC8" w:rsidP="00CF6AC8">
      <w:pPr>
        <w:pStyle w:val="ListParagraph"/>
        <w:numPr>
          <w:ilvl w:val="0"/>
          <w:numId w:val="10"/>
        </w:numPr>
        <w:rPr>
          <w:rFonts w:ascii="Segoe UI" w:hAnsi="Segoe UI" w:cs="Segoe UI"/>
        </w:rPr>
      </w:pPr>
      <w:r>
        <w:rPr>
          <w:rFonts w:ascii="Segoe UI" w:hAnsi="Segoe UI" w:cs="Segoe UI"/>
        </w:rPr>
        <w:t>2023.1.20 M&amp;T minutes</w:t>
      </w:r>
    </w:p>
    <w:p w14:paraId="34B85178" w14:textId="10030DBD" w:rsidR="00CF6AC8" w:rsidRDefault="00CF6AC8" w:rsidP="00CF6AC8">
      <w:pPr>
        <w:pStyle w:val="ListParagraph"/>
        <w:numPr>
          <w:ilvl w:val="0"/>
          <w:numId w:val="10"/>
        </w:numPr>
        <w:rPr>
          <w:rFonts w:ascii="Segoe UI" w:hAnsi="Segoe UI" w:cs="Segoe UI"/>
        </w:rPr>
      </w:pPr>
      <w:r>
        <w:rPr>
          <w:rFonts w:ascii="Segoe UI" w:hAnsi="Segoe UI" w:cs="Segoe UI"/>
        </w:rPr>
        <w:t>FY2023 M&amp;T workplan</w:t>
      </w:r>
    </w:p>
    <w:p w14:paraId="55DF235C" w14:textId="598B5B68" w:rsidR="00CF6AC8" w:rsidRDefault="00CF6AC8" w:rsidP="00CF6AC8">
      <w:pPr>
        <w:rPr>
          <w:rFonts w:ascii="Segoe UI" w:hAnsi="Segoe UI" w:cs="Segoe UI"/>
          <w:b/>
          <w:bCs/>
          <w:u w:val="single"/>
        </w:rPr>
      </w:pPr>
      <w:r>
        <w:rPr>
          <w:rFonts w:ascii="Segoe UI" w:hAnsi="Segoe UI" w:cs="Segoe UI"/>
          <w:b/>
          <w:bCs/>
          <w:u w:val="single"/>
        </w:rPr>
        <w:t>Documents distributed during the meeting:</w:t>
      </w:r>
    </w:p>
    <w:p w14:paraId="523E9240" w14:textId="1D305393" w:rsidR="00CF6AC8" w:rsidRPr="00CF6AC8" w:rsidRDefault="00CF6AC8" w:rsidP="00CF6AC8">
      <w:pPr>
        <w:pStyle w:val="ListParagraph"/>
        <w:numPr>
          <w:ilvl w:val="0"/>
          <w:numId w:val="11"/>
        </w:numPr>
        <w:rPr>
          <w:rFonts w:ascii="Segoe UI" w:hAnsi="Segoe UI" w:cs="Segoe UI"/>
        </w:rPr>
      </w:pPr>
      <w:r w:rsidRPr="00CF6AC8">
        <w:rPr>
          <w:rFonts w:ascii="Segoe UI" w:hAnsi="Segoe UI" w:cs="Segoe UI"/>
        </w:rPr>
        <w:t>Attendance policy options</w:t>
      </w:r>
    </w:p>
    <w:p w14:paraId="459B6507" w14:textId="57F59B3E" w:rsidR="00CF6AC8" w:rsidRPr="00CF6AC8" w:rsidRDefault="00CF6AC8" w:rsidP="00CF6AC8">
      <w:pPr>
        <w:pStyle w:val="ListParagraph"/>
        <w:numPr>
          <w:ilvl w:val="0"/>
          <w:numId w:val="11"/>
        </w:numPr>
        <w:rPr>
          <w:rFonts w:ascii="Segoe UI" w:hAnsi="Segoe UI" w:cs="Segoe UI"/>
        </w:rPr>
      </w:pPr>
      <w:r w:rsidRPr="00CF6AC8">
        <w:rPr>
          <w:rFonts w:ascii="Segoe UI" w:hAnsi="Segoe UI" w:cs="Segoe UI"/>
        </w:rPr>
        <w:t>FY22 MCHACP Attendance Tracking and Council Standing</w:t>
      </w:r>
    </w:p>
    <w:p w14:paraId="04517444" w14:textId="61CD5485" w:rsidR="00CF6AC8" w:rsidRPr="00CF6AC8" w:rsidRDefault="00CF6AC8" w:rsidP="00CF6AC8">
      <w:pPr>
        <w:pStyle w:val="ListParagraph"/>
        <w:numPr>
          <w:ilvl w:val="0"/>
          <w:numId w:val="11"/>
        </w:numPr>
        <w:rPr>
          <w:rFonts w:ascii="Segoe UI" w:hAnsi="Segoe UI" w:cs="Segoe UI"/>
        </w:rPr>
      </w:pPr>
      <w:r w:rsidRPr="00CF6AC8">
        <w:rPr>
          <w:rFonts w:ascii="Segoe UI" w:hAnsi="Segoe UI" w:cs="Segoe UI"/>
        </w:rPr>
        <w:t>FY23 MCHACP Membership Reflectiveness Grid</w:t>
      </w:r>
    </w:p>
    <w:p w14:paraId="187D30FB" w14:textId="046F76DF" w:rsidR="00CF6AC8" w:rsidRPr="00CF6AC8" w:rsidRDefault="00CF6AC8" w:rsidP="00CF6AC8">
      <w:pPr>
        <w:pStyle w:val="ListParagraph"/>
        <w:numPr>
          <w:ilvl w:val="0"/>
          <w:numId w:val="11"/>
        </w:numPr>
        <w:rPr>
          <w:rFonts w:ascii="Segoe UI" w:hAnsi="Segoe UI" w:cs="Segoe UI"/>
        </w:rPr>
      </w:pPr>
      <w:r w:rsidRPr="00CF6AC8">
        <w:rPr>
          <w:rFonts w:ascii="Segoe UI" w:hAnsi="Segoe UI" w:cs="Segoe UI"/>
        </w:rPr>
        <w:t>2023.02.13 Committee Assignments_internal</w:t>
      </w:r>
    </w:p>
    <w:p w14:paraId="432FEEED" w14:textId="7151D401" w:rsidR="00CF6AC8" w:rsidRPr="00CF6AC8" w:rsidRDefault="00CF6AC8" w:rsidP="00CF6AC8">
      <w:pPr>
        <w:pStyle w:val="ListParagraph"/>
        <w:numPr>
          <w:ilvl w:val="0"/>
          <w:numId w:val="11"/>
        </w:numPr>
        <w:rPr>
          <w:rFonts w:ascii="Segoe UI" w:hAnsi="Segoe UI" w:cs="Segoe UI"/>
        </w:rPr>
      </w:pPr>
      <w:r w:rsidRPr="00CF6AC8">
        <w:rPr>
          <w:rFonts w:ascii="Segoe UI" w:hAnsi="Segoe UI" w:cs="Segoe UI"/>
        </w:rPr>
        <w:t>FY2023 Council Training Schedule</w:t>
      </w:r>
    </w:p>
    <w:sectPr w:rsidR="00CF6AC8" w:rsidRPr="00CF6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D2F8D"/>
    <w:multiLevelType w:val="hybridMultilevel"/>
    <w:tmpl w:val="393AE33C"/>
    <w:lvl w:ilvl="0" w:tplc="742886B0">
      <w:start w:val="1"/>
      <w:numFmt w:val="upperRoman"/>
      <w:lvlText w:val="%1."/>
      <w:lvlJc w:val="left"/>
      <w:pPr>
        <w:ind w:left="1080" w:hanging="720"/>
      </w:pPr>
      <w:rPr>
        <w:rFonts w:hint="default"/>
      </w:rPr>
    </w:lvl>
    <w:lvl w:ilvl="1" w:tplc="04090001">
      <w:start w:val="1"/>
      <w:numFmt w:val="bullet"/>
      <w:lvlText w:val=""/>
      <w:lvlJc w:val="left"/>
      <w:pPr>
        <w:ind w:left="378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671BA"/>
    <w:multiLevelType w:val="hybridMultilevel"/>
    <w:tmpl w:val="8B861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551FF"/>
    <w:multiLevelType w:val="hybridMultilevel"/>
    <w:tmpl w:val="9A0C5662"/>
    <w:lvl w:ilvl="0" w:tplc="FFFFFFFF">
      <w:start w:val="1"/>
      <w:numFmt w:val="upperRoman"/>
      <w:lvlText w:val="%1."/>
      <w:lvlJc w:val="left"/>
      <w:pPr>
        <w:ind w:left="1080" w:hanging="720"/>
      </w:pPr>
      <w:rPr>
        <w:rFonts w:hint="default"/>
      </w:rPr>
    </w:lvl>
    <w:lvl w:ilvl="1" w:tplc="04090001">
      <w:start w:val="1"/>
      <w:numFmt w:val="bullet"/>
      <w:lvlText w:val=""/>
      <w:lvlJc w:val="left"/>
      <w:pPr>
        <w:ind w:left="378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5664988"/>
    <w:multiLevelType w:val="hybridMultilevel"/>
    <w:tmpl w:val="6FEC3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053CF"/>
    <w:multiLevelType w:val="hybridMultilevel"/>
    <w:tmpl w:val="CD62E1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974699"/>
    <w:multiLevelType w:val="hybridMultilevel"/>
    <w:tmpl w:val="027A68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B9B4A66"/>
    <w:multiLevelType w:val="hybridMultilevel"/>
    <w:tmpl w:val="ED6A8D76"/>
    <w:lvl w:ilvl="0" w:tplc="04090001">
      <w:start w:val="1"/>
      <w:numFmt w:val="bullet"/>
      <w:lvlText w:val=""/>
      <w:lvlJc w:val="left"/>
      <w:pPr>
        <w:ind w:left="2340" w:hanging="360"/>
      </w:pPr>
      <w:rPr>
        <w:rFonts w:ascii="Symbol" w:hAnsi="Symbol" w:hint="default"/>
      </w:rPr>
    </w:lvl>
    <w:lvl w:ilvl="1" w:tplc="04090001">
      <w:start w:val="1"/>
      <w:numFmt w:val="bullet"/>
      <w:lvlText w:val=""/>
      <w:lvlJc w:val="left"/>
      <w:pPr>
        <w:ind w:left="2340" w:hanging="360"/>
      </w:pPr>
      <w:rPr>
        <w:rFonts w:ascii="Symbol" w:hAnsi="Symbol" w:hint="default"/>
      </w:rPr>
    </w:lvl>
    <w:lvl w:ilvl="2" w:tplc="04090001">
      <w:start w:val="1"/>
      <w:numFmt w:val="bullet"/>
      <w:lvlText w:val=""/>
      <w:lvlJc w:val="left"/>
      <w:pPr>
        <w:ind w:left="3780" w:hanging="360"/>
      </w:pPr>
      <w:rPr>
        <w:rFonts w:ascii="Symbol" w:hAnsi="Symbol"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6F1F4BCA"/>
    <w:multiLevelType w:val="hybridMultilevel"/>
    <w:tmpl w:val="B60ED6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1410AEB"/>
    <w:multiLevelType w:val="hybridMultilevel"/>
    <w:tmpl w:val="F9DAD2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7083C9A"/>
    <w:multiLevelType w:val="hybridMultilevel"/>
    <w:tmpl w:val="8E526806"/>
    <w:lvl w:ilvl="0" w:tplc="FFFFFFFF">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C1E66B3"/>
    <w:multiLevelType w:val="hybridMultilevel"/>
    <w:tmpl w:val="36301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7719877">
    <w:abstractNumId w:val="0"/>
  </w:num>
  <w:num w:numId="2" w16cid:durableId="1886330003">
    <w:abstractNumId w:val="8"/>
  </w:num>
  <w:num w:numId="3" w16cid:durableId="1177109354">
    <w:abstractNumId w:val="7"/>
  </w:num>
  <w:num w:numId="4" w16cid:durableId="1922912769">
    <w:abstractNumId w:val="4"/>
  </w:num>
  <w:num w:numId="5" w16cid:durableId="202376343">
    <w:abstractNumId w:val="5"/>
  </w:num>
  <w:num w:numId="6" w16cid:durableId="392894921">
    <w:abstractNumId w:val="9"/>
  </w:num>
  <w:num w:numId="7" w16cid:durableId="328406919">
    <w:abstractNumId w:val="6"/>
  </w:num>
  <w:num w:numId="8" w16cid:durableId="2074162417">
    <w:abstractNumId w:val="2"/>
  </w:num>
  <w:num w:numId="9" w16cid:durableId="1971013386">
    <w:abstractNumId w:val="10"/>
  </w:num>
  <w:num w:numId="10" w16cid:durableId="1962418892">
    <w:abstractNumId w:val="1"/>
  </w:num>
  <w:num w:numId="11" w16cid:durableId="15625998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088"/>
    <w:rsid w:val="000026CA"/>
    <w:rsid w:val="00040BD2"/>
    <w:rsid w:val="00184C99"/>
    <w:rsid w:val="001A558F"/>
    <w:rsid w:val="0023719D"/>
    <w:rsid w:val="002D5266"/>
    <w:rsid w:val="00390126"/>
    <w:rsid w:val="0039264C"/>
    <w:rsid w:val="0040425A"/>
    <w:rsid w:val="0045666C"/>
    <w:rsid w:val="00472088"/>
    <w:rsid w:val="004F3C07"/>
    <w:rsid w:val="00565385"/>
    <w:rsid w:val="005C740D"/>
    <w:rsid w:val="00795848"/>
    <w:rsid w:val="007D277A"/>
    <w:rsid w:val="00843632"/>
    <w:rsid w:val="008F68F9"/>
    <w:rsid w:val="00950DF6"/>
    <w:rsid w:val="00966372"/>
    <w:rsid w:val="00CF6AC8"/>
    <w:rsid w:val="00DC57A9"/>
    <w:rsid w:val="00E8564C"/>
    <w:rsid w:val="00F47350"/>
    <w:rsid w:val="00F64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F59B1"/>
  <w15:chartTrackingRefBased/>
  <w15:docId w15:val="{51427035-F381-4DAE-82F1-472CBCCA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088"/>
    <w:pPr>
      <w:ind w:left="720"/>
      <w:contextualSpacing/>
    </w:pPr>
  </w:style>
  <w:style w:type="paragraph" w:customStyle="1" w:styleId="paragraph">
    <w:name w:val="paragraph"/>
    <w:basedOn w:val="Normal"/>
    <w:rsid w:val="00472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72088"/>
  </w:style>
  <w:style w:type="character" w:customStyle="1" w:styleId="eop">
    <w:name w:val="eop"/>
    <w:basedOn w:val="DefaultParagraphFont"/>
    <w:rsid w:val="00472088"/>
  </w:style>
  <w:style w:type="character" w:customStyle="1" w:styleId="spellingerror">
    <w:name w:val="spellingerror"/>
    <w:basedOn w:val="DefaultParagraphFont"/>
    <w:rsid w:val="00472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62285">
      <w:bodyDiv w:val="1"/>
      <w:marLeft w:val="0"/>
      <w:marRight w:val="0"/>
      <w:marTop w:val="0"/>
      <w:marBottom w:val="0"/>
      <w:divBdr>
        <w:top w:val="none" w:sz="0" w:space="0" w:color="auto"/>
        <w:left w:val="none" w:sz="0" w:space="0" w:color="auto"/>
        <w:bottom w:val="none" w:sz="0" w:space="0" w:color="auto"/>
        <w:right w:val="none" w:sz="0" w:space="0" w:color="auto"/>
      </w:divBdr>
    </w:div>
    <w:div w:id="1096443488">
      <w:bodyDiv w:val="1"/>
      <w:marLeft w:val="0"/>
      <w:marRight w:val="0"/>
      <w:marTop w:val="0"/>
      <w:marBottom w:val="0"/>
      <w:divBdr>
        <w:top w:val="none" w:sz="0" w:space="0" w:color="auto"/>
        <w:left w:val="none" w:sz="0" w:space="0" w:color="auto"/>
        <w:bottom w:val="none" w:sz="0" w:space="0" w:color="auto"/>
        <w:right w:val="none" w:sz="0" w:space="0" w:color="auto"/>
      </w:divBdr>
      <w:divsChild>
        <w:div w:id="1718819880">
          <w:marLeft w:val="0"/>
          <w:marRight w:val="0"/>
          <w:marTop w:val="0"/>
          <w:marBottom w:val="0"/>
          <w:divBdr>
            <w:top w:val="none" w:sz="0" w:space="0" w:color="auto"/>
            <w:left w:val="none" w:sz="0" w:space="0" w:color="auto"/>
            <w:bottom w:val="none" w:sz="0" w:space="0" w:color="auto"/>
            <w:right w:val="none" w:sz="0" w:space="0" w:color="auto"/>
          </w:divBdr>
          <w:divsChild>
            <w:div w:id="2044405271">
              <w:marLeft w:val="0"/>
              <w:marRight w:val="0"/>
              <w:marTop w:val="0"/>
              <w:marBottom w:val="0"/>
              <w:divBdr>
                <w:top w:val="none" w:sz="0" w:space="0" w:color="auto"/>
                <w:left w:val="none" w:sz="0" w:space="0" w:color="auto"/>
                <w:bottom w:val="none" w:sz="0" w:space="0" w:color="auto"/>
                <w:right w:val="none" w:sz="0" w:space="0" w:color="auto"/>
              </w:divBdr>
            </w:div>
          </w:divsChild>
        </w:div>
        <w:div w:id="1911646210">
          <w:marLeft w:val="0"/>
          <w:marRight w:val="0"/>
          <w:marTop w:val="0"/>
          <w:marBottom w:val="0"/>
          <w:divBdr>
            <w:top w:val="none" w:sz="0" w:space="0" w:color="auto"/>
            <w:left w:val="none" w:sz="0" w:space="0" w:color="auto"/>
            <w:bottom w:val="none" w:sz="0" w:space="0" w:color="auto"/>
            <w:right w:val="none" w:sz="0" w:space="0" w:color="auto"/>
          </w:divBdr>
          <w:divsChild>
            <w:div w:id="1157578716">
              <w:marLeft w:val="0"/>
              <w:marRight w:val="0"/>
              <w:marTop w:val="0"/>
              <w:marBottom w:val="0"/>
              <w:divBdr>
                <w:top w:val="none" w:sz="0" w:space="0" w:color="auto"/>
                <w:left w:val="none" w:sz="0" w:space="0" w:color="auto"/>
                <w:bottom w:val="none" w:sz="0" w:space="0" w:color="auto"/>
                <w:right w:val="none" w:sz="0" w:space="0" w:color="auto"/>
              </w:divBdr>
            </w:div>
          </w:divsChild>
        </w:div>
        <w:div w:id="1633095762">
          <w:marLeft w:val="0"/>
          <w:marRight w:val="0"/>
          <w:marTop w:val="0"/>
          <w:marBottom w:val="0"/>
          <w:divBdr>
            <w:top w:val="none" w:sz="0" w:space="0" w:color="auto"/>
            <w:left w:val="none" w:sz="0" w:space="0" w:color="auto"/>
            <w:bottom w:val="none" w:sz="0" w:space="0" w:color="auto"/>
            <w:right w:val="none" w:sz="0" w:space="0" w:color="auto"/>
          </w:divBdr>
          <w:divsChild>
            <w:div w:id="828600767">
              <w:marLeft w:val="0"/>
              <w:marRight w:val="0"/>
              <w:marTop w:val="0"/>
              <w:marBottom w:val="0"/>
              <w:divBdr>
                <w:top w:val="none" w:sz="0" w:space="0" w:color="auto"/>
                <w:left w:val="none" w:sz="0" w:space="0" w:color="auto"/>
                <w:bottom w:val="none" w:sz="0" w:space="0" w:color="auto"/>
                <w:right w:val="none" w:sz="0" w:space="0" w:color="auto"/>
              </w:divBdr>
            </w:div>
          </w:divsChild>
        </w:div>
        <w:div w:id="1494108664">
          <w:marLeft w:val="0"/>
          <w:marRight w:val="0"/>
          <w:marTop w:val="0"/>
          <w:marBottom w:val="0"/>
          <w:divBdr>
            <w:top w:val="none" w:sz="0" w:space="0" w:color="auto"/>
            <w:left w:val="none" w:sz="0" w:space="0" w:color="auto"/>
            <w:bottom w:val="none" w:sz="0" w:space="0" w:color="auto"/>
            <w:right w:val="none" w:sz="0" w:space="0" w:color="auto"/>
          </w:divBdr>
          <w:divsChild>
            <w:div w:id="686180122">
              <w:marLeft w:val="0"/>
              <w:marRight w:val="0"/>
              <w:marTop w:val="0"/>
              <w:marBottom w:val="0"/>
              <w:divBdr>
                <w:top w:val="none" w:sz="0" w:space="0" w:color="auto"/>
                <w:left w:val="none" w:sz="0" w:space="0" w:color="auto"/>
                <w:bottom w:val="none" w:sz="0" w:space="0" w:color="auto"/>
                <w:right w:val="none" w:sz="0" w:space="0" w:color="auto"/>
              </w:divBdr>
            </w:div>
          </w:divsChild>
        </w:div>
        <w:div w:id="2078242813">
          <w:marLeft w:val="0"/>
          <w:marRight w:val="0"/>
          <w:marTop w:val="0"/>
          <w:marBottom w:val="0"/>
          <w:divBdr>
            <w:top w:val="none" w:sz="0" w:space="0" w:color="auto"/>
            <w:left w:val="none" w:sz="0" w:space="0" w:color="auto"/>
            <w:bottom w:val="none" w:sz="0" w:space="0" w:color="auto"/>
            <w:right w:val="none" w:sz="0" w:space="0" w:color="auto"/>
          </w:divBdr>
          <w:divsChild>
            <w:div w:id="1173952410">
              <w:marLeft w:val="0"/>
              <w:marRight w:val="0"/>
              <w:marTop w:val="0"/>
              <w:marBottom w:val="0"/>
              <w:divBdr>
                <w:top w:val="none" w:sz="0" w:space="0" w:color="auto"/>
                <w:left w:val="none" w:sz="0" w:space="0" w:color="auto"/>
                <w:bottom w:val="none" w:sz="0" w:space="0" w:color="auto"/>
                <w:right w:val="none" w:sz="0" w:space="0" w:color="auto"/>
              </w:divBdr>
            </w:div>
          </w:divsChild>
        </w:div>
        <w:div w:id="1842964401">
          <w:marLeft w:val="0"/>
          <w:marRight w:val="0"/>
          <w:marTop w:val="0"/>
          <w:marBottom w:val="0"/>
          <w:divBdr>
            <w:top w:val="none" w:sz="0" w:space="0" w:color="auto"/>
            <w:left w:val="none" w:sz="0" w:space="0" w:color="auto"/>
            <w:bottom w:val="none" w:sz="0" w:space="0" w:color="auto"/>
            <w:right w:val="none" w:sz="0" w:space="0" w:color="auto"/>
          </w:divBdr>
          <w:divsChild>
            <w:div w:id="1347097711">
              <w:marLeft w:val="0"/>
              <w:marRight w:val="0"/>
              <w:marTop w:val="0"/>
              <w:marBottom w:val="0"/>
              <w:divBdr>
                <w:top w:val="none" w:sz="0" w:space="0" w:color="auto"/>
                <w:left w:val="none" w:sz="0" w:space="0" w:color="auto"/>
                <w:bottom w:val="none" w:sz="0" w:space="0" w:color="auto"/>
                <w:right w:val="none" w:sz="0" w:space="0" w:color="auto"/>
              </w:divBdr>
            </w:div>
          </w:divsChild>
        </w:div>
        <w:div w:id="1899900488">
          <w:marLeft w:val="0"/>
          <w:marRight w:val="0"/>
          <w:marTop w:val="0"/>
          <w:marBottom w:val="0"/>
          <w:divBdr>
            <w:top w:val="none" w:sz="0" w:space="0" w:color="auto"/>
            <w:left w:val="none" w:sz="0" w:space="0" w:color="auto"/>
            <w:bottom w:val="none" w:sz="0" w:space="0" w:color="auto"/>
            <w:right w:val="none" w:sz="0" w:space="0" w:color="auto"/>
          </w:divBdr>
          <w:divsChild>
            <w:div w:id="292517175">
              <w:marLeft w:val="0"/>
              <w:marRight w:val="0"/>
              <w:marTop w:val="0"/>
              <w:marBottom w:val="0"/>
              <w:divBdr>
                <w:top w:val="none" w:sz="0" w:space="0" w:color="auto"/>
                <w:left w:val="none" w:sz="0" w:space="0" w:color="auto"/>
                <w:bottom w:val="none" w:sz="0" w:space="0" w:color="auto"/>
                <w:right w:val="none" w:sz="0" w:space="0" w:color="auto"/>
              </w:divBdr>
            </w:div>
          </w:divsChild>
        </w:div>
        <w:div w:id="230580192">
          <w:marLeft w:val="0"/>
          <w:marRight w:val="0"/>
          <w:marTop w:val="0"/>
          <w:marBottom w:val="0"/>
          <w:divBdr>
            <w:top w:val="none" w:sz="0" w:space="0" w:color="auto"/>
            <w:left w:val="none" w:sz="0" w:space="0" w:color="auto"/>
            <w:bottom w:val="none" w:sz="0" w:space="0" w:color="auto"/>
            <w:right w:val="none" w:sz="0" w:space="0" w:color="auto"/>
          </w:divBdr>
          <w:divsChild>
            <w:div w:id="335958676">
              <w:marLeft w:val="0"/>
              <w:marRight w:val="0"/>
              <w:marTop w:val="0"/>
              <w:marBottom w:val="0"/>
              <w:divBdr>
                <w:top w:val="none" w:sz="0" w:space="0" w:color="auto"/>
                <w:left w:val="none" w:sz="0" w:space="0" w:color="auto"/>
                <w:bottom w:val="none" w:sz="0" w:space="0" w:color="auto"/>
                <w:right w:val="none" w:sz="0" w:space="0" w:color="auto"/>
              </w:divBdr>
            </w:div>
          </w:divsChild>
        </w:div>
        <w:div w:id="294066764">
          <w:marLeft w:val="0"/>
          <w:marRight w:val="0"/>
          <w:marTop w:val="0"/>
          <w:marBottom w:val="0"/>
          <w:divBdr>
            <w:top w:val="none" w:sz="0" w:space="0" w:color="auto"/>
            <w:left w:val="none" w:sz="0" w:space="0" w:color="auto"/>
            <w:bottom w:val="none" w:sz="0" w:space="0" w:color="auto"/>
            <w:right w:val="none" w:sz="0" w:space="0" w:color="auto"/>
          </w:divBdr>
          <w:divsChild>
            <w:div w:id="1011180121">
              <w:marLeft w:val="0"/>
              <w:marRight w:val="0"/>
              <w:marTop w:val="0"/>
              <w:marBottom w:val="0"/>
              <w:divBdr>
                <w:top w:val="none" w:sz="0" w:space="0" w:color="auto"/>
                <w:left w:val="none" w:sz="0" w:space="0" w:color="auto"/>
                <w:bottom w:val="none" w:sz="0" w:space="0" w:color="auto"/>
                <w:right w:val="none" w:sz="0" w:space="0" w:color="auto"/>
              </w:divBdr>
            </w:div>
          </w:divsChild>
        </w:div>
        <w:div w:id="421801266">
          <w:marLeft w:val="0"/>
          <w:marRight w:val="0"/>
          <w:marTop w:val="0"/>
          <w:marBottom w:val="0"/>
          <w:divBdr>
            <w:top w:val="none" w:sz="0" w:space="0" w:color="auto"/>
            <w:left w:val="none" w:sz="0" w:space="0" w:color="auto"/>
            <w:bottom w:val="none" w:sz="0" w:space="0" w:color="auto"/>
            <w:right w:val="none" w:sz="0" w:space="0" w:color="auto"/>
          </w:divBdr>
          <w:divsChild>
            <w:div w:id="1618683220">
              <w:marLeft w:val="0"/>
              <w:marRight w:val="0"/>
              <w:marTop w:val="0"/>
              <w:marBottom w:val="0"/>
              <w:divBdr>
                <w:top w:val="none" w:sz="0" w:space="0" w:color="auto"/>
                <w:left w:val="none" w:sz="0" w:space="0" w:color="auto"/>
                <w:bottom w:val="none" w:sz="0" w:space="0" w:color="auto"/>
                <w:right w:val="none" w:sz="0" w:space="0" w:color="auto"/>
              </w:divBdr>
            </w:div>
          </w:divsChild>
        </w:div>
        <w:div w:id="1878471303">
          <w:marLeft w:val="0"/>
          <w:marRight w:val="0"/>
          <w:marTop w:val="0"/>
          <w:marBottom w:val="0"/>
          <w:divBdr>
            <w:top w:val="none" w:sz="0" w:space="0" w:color="auto"/>
            <w:left w:val="none" w:sz="0" w:space="0" w:color="auto"/>
            <w:bottom w:val="none" w:sz="0" w:space="0" w:color="auto"/>
            <w:right w:val="none" w:sz="0" w:space="0" w:color="auto"/>
          </w:divBdr>
          <w:divsChild>
            <w:div w:id="1824003370">
              <w:marLeft w:val="0"/>
              <w:marRight w:val="0"/>
              <w:marTop w:val="0"/>
              <w:marBottom w:val="0"/>
              <w:divBdr>
                <w:top w:val="none" w:sz="0" w:space="0" w:color="auto"/>
                <w:left w:val="none" w:sz="0" w:space="0" w:color="auto"/>
                <w:bottom w:val="none" w:sz="0" w:space="0" w:color="auto"/>
                <w:right w:val="none" w:sz="0" w:space="0" w:color="auto"/>
              </w:divBdr>
            </w:div>
          </w:divsChild>
        </w:div>
        <w:div w:id="522400361">
          <w:marLeft w:val="0"/>
          <w:marRight w:val="0"/>
          <w:marTop w:val="0"/>
          <w:marBottom w:val="0"/>
          <w:divBdr>
            <w:top w:val="none" w:sz="0" w:space="0" w:color="auto"/>
            <w:left w:val="none" w:sz="0" w:space="0" w:color="auto"/>
            <w:bottom w:val="none" w:sz="0" w:space="0" w:color="auto"/>
            <w:right w:val="none" w:sz="0" w:space="0" w:color="auto"/>
          </w:divBdr>
          <w:divsChild>
            <w:div w:id="161088720">
              <w:marLeft w:val="0"/>
              <w:marRight w:val="0"/>
              <w:marTop w:val="0"/>
              <w:marBottom w:val="0"/>
              <w:divBdr>
                <w:top w:val="none" w:sz="0" w:space="0" w:color="auto"/>
                <w:left w:val="none" w:sz="0" w:space="0" w:color="auto"/>
                <w:bottom w:val="none" w:sz="0" w:space="0" w:color="auto"/>
                <w:right w:val="none" w:sz="0" w:space="0" w:color="auto"/>
              </w:divBdr>
            </w:div>
          </w:divsChild>
        </w:div>
        <w:div w:id="491797002">
          <w:marLeft w:val="0"/>
          <w:marRight w:val="0"/>
          <w:marTop w:val="0"/>
          <w:marBottom w:val="0"/>
          <w:divBdr>
            <w:top w:val="none" w:sz="0" w:space="0" w:color="auto"/>
            <w:left w:val="none" w:sz="0" w:space="0" w:color="auto"/>
            <w:bottom w:val="none" w:sz="0" w:space="0" w:color="auto"/>
            <w:right w:val="none" w:sz="0" w:space="0" w:color="auto"/>
          </w:divBdr>
          <w:divsChild>
            <w:div w:id="1871530600">
              <w:marLeft w:val="0"/>
              <w:marRight w:val="0"/>
              <w:marTop w:val="0"/>
              <w:marBottom w:val="0"/>
              <w:divBdr>
                <w:top w:val="none" w:sz="0" w:space="0" w:color="auto"/>
                <w:left w:val="none" w:sz="0" w:space="0" w:color="auto"/>
                <w:bottom w:val="none" w:sz="0" w:space="0" w:color="auto"/>
                <w:right w:val="none" w:sz="0" w:space="0" w:color="auto"/>
              </w:divBdr>
            </w:div>
          </w:divsChild>
        </w:div>
        <w:div w:id="1962346661">
          <w:marLeft w:val="0"/>
          <w:marRight w:val="0"/>
          <w:marTop w:val="0"/>
          <w:marBottom w:val="0"/>
          <w:divBdr>
            <w:top w:val="none" w:sz="0" w:space="0" w:color="auto"/>
            <w:left w:val="none" w:sz="0" w:space="0" w:color="auto"/>
            <w:bottom w:val="none" w:sz="0" w:space="0" w:color="auto"/>
            <w:right w:val="none" w:sz="0" w:space="0" w:color="auto"/>
          </w:divBdr>
          <w:divsChild>
            <w:div w:id="843592220">
              <w:marLeft w:val="0"/>
              <w:marRight w:val="0"/>
              <w:marTop w:val="0"/>
              <w:marBottom w:val="0"/>
              <w:divBdr>
                <w:top w:val="none" w:sz="0" w:space="0" w:color="auto"/>
                <w:left w:val="none" w:sz="0" w:space="0" w:color="auto"/>
                <w:bottom w:val="none" w:sz="0" w:space="0" w:color="auto"/>
                <w:right w:val="none" w:sz="0" w:space="0" w:color="auto"/>
              </w:divBdr>
            </w:div>
          </w:divsChild>
        </w:div>
        <w:div w:id="1689795322">
          <w:marLeft w:val="0"/>
          <w:marRight w:val="0"/>
          <w:marTop w:val="0"/>
          <w:marBottom w:val="0"/>
          <w:divBdr>
            <w:top w:val="none" w:sz="0" w:space="0" w:color="auto"/>
            <w:left w:val="none" w:sz="0" w:space="0" w:color="auto"/>
            <w:bottom w:val="none" w:sz="0" w:space="0" w:color="auto"/>
            <w:right w:val="none" w:sz="0" w:space="0" w:color="auto"/>
          </w:divBdr>
          <w:divsChild>
            <w:div w:id="440876849">
              <w:marLeft w:val="0"/>
              <w:marRight w:val="0"/>
              <w:marTop w:val="0"/>
              <w:marBottom w:val="0"/>
              <w:divBdr>
                <w:top w:val="none" w:sz="0" w:space="0" w:color="auto"/>
                <w:left w:val="none" w:sz="0" w:space="0" w:color="auto"/>
                <w:bottom w:val="none" w:sz="0" w:space="0" w:color="auto"/>
                <w:right w:val="none" w:sz="0" w:space="0" w:color="auto"/>
              </w:divBdr>
            </w:div>
          </w:divsChild>
        </w:div>
        <w:div w:id="1570536224">
          <w:marLeft w:val="0"/>
          <w:marRight w:val="0"/>
          <w:marTop w:val="0"/>
          <w:marBottom w:val="0"/>
          <w:divBdr>
            <w:top w:val="none" w:sz="0" w:space="0" w:color="auto"/>
            <w:left w:val="none" w:sz="0" w:space="0" w:color="auto"/>
            <w:bottom w:val="none" w:sz="0" w:space="0" w:color="auto"/>
            <w:right w:val="none" w:sz="0" w:space="0" w:color="auto"/>
          </w:divBdr>
          <w:divsChild>
            <w:div w:id="702487283">
              <w:marLeft w:val="0"/>
              <w:marRight w:val="0"/>
              <w:marTop w:val="0"/>
              <w:marBottom w:val="0"/>
              <w:divBdr>
                <w:top w:val="none" w:sz="0" w:space="0" w:color="auto"/>
                <w:left w:val="none" w:sz="0" w:space="0" w:color="auto"/>
                <w:bottom w:val="none" w:sz="0" w:space="0" w:color="auto"/>
                <w:right w:val="none" w:sz="0" w:space="0" w:color="auto"/>
              </w:divBdr>
            </w:div>
          </w:divsChild>
        </w:div>
        <w:div w:id="609974951">
          <w:marLeft w:val="0"/>
          <w:marRight w:val="0"/>
          <w:marTop w:val="0"/>
          <w:marBottom w:val="0"/>
          <w:divBdr>
            <w:top w:val="none" w:sz="0" w:space="0" w:color="auto"/>
            <w:left w:val="none" w:sz="0" w:space="0" w:color="auto"/>
            <w:bottom w:val="none" w:sz="0" w:space="0" w:color="auto"/>
            <w:right w:val="none" w:sz="0" w:space="0" w:color="auto"/>
          </w:divBdr>
          <w:divsChild>
            <w:div w:id="922489291">
              <w:marLeft w:val="0"/>
              <w:marRight w:val="0"/>
              <w:marTop w:val="0"/>
              <w:marBottom w:val="0"/>
              <w:divBdr>
                <w:top w:val="none" w:sz="0" w:space="0" w:color="auto"/>
                <w:left w:val="none" w:sz="0" w:space="0" w:color="auto"/>
                <w:bottom w:val="none" w:sz="0" w:space="0" w:color="auto"/>
                <w:right w:val="none" w:sz="0" w:space="0" w:color="auto"/>
              </w:divBdr>
            </w:div>
          </w:divsChild>
        </w:div>
        <w:div w:id="694774827">
          <w:marLeft w:val="0"/>
          <w:marRight w:val="0"/>
          <w:marTop w:val="0"/>
          <w:marBottom w:val="0"/>
          <w:divBdr>
            <w:top w:val="none" w:sz="0" w:space="0" w:color="auto"/>
            <w:left w:val="none" w:sz="0" w:space="0" w:color="auto"/>
            <w:bottom w:val="none" w:sz="0" w:space="0" w:color="auto"/>
            <w:right w:val="none" w:sz="0" w:space="0" w:color="auto"/>
          </w:divBdr>
          <w:divsChild>
            <w:div w:id="2117215162">
              <w:marLeft w:val="0"/>
              <w:marRight w:val="0"/>
              <w:marTop w:val="0"/>
              <w:marBottom w:val="0"/>
              <w:divBdr>
                <w:top w:val="none" w:sz="0" w:space="0" w:color="auto"/>
                <w:left w:val="none" w:sz="0" w:space="0" w:color="auto"/>
                <w:bottom w:val="none" w:sz="0" w:space="0" w:color="auto"/>
                <w:right w:val="none" w:sz="0" w:space="0" w:color="auto"/>
              </w:divBdr>
            </w:div>
          </w:divsChild>
        </w:div>
        <w:div w:id="398871792">
          <w:marLeft w:val="0"/>
          <w:marRight w:val="0"/>
          <w:marTop w:val="0"/>
          <w:marBottom w:val="0"/>
          <w:divBdr>
            <w:top w:val="none" w:sz="0" w:space="0" w:color="auto"/>
            <w:left w:val="none" w:sz="0" w:space="0" w:color="auto"/>
            <w:bottom w:val="none" w:sz="0" w:space="0" w:color="auto"/>
            <w:right w:val="none" w:sz="0" w:space="0" w:color="auto"/>
          </w:divBdr>
          <w:divsChild>
            <w:div w:id="1538814935">
              <w:marLeft w:val="0"/>
              <w:marRight w:val="0"/>
              <w:marTop w:val="0"/>
              <w:marBottom w:val="0"/>
              <w:divBdr>
                <w:top w:val="none" w:sz="0" w:space="0" w:color="auto"/>
                <w:left w:val="none" w:sz="0" w:space="0" w:color="auto"/>
                <w:bottom w:val="none" w:sz="0" w:space="0" w:color="auto"/>
                <w:right w:val="none" w:sz="0" w:space="0" w:color="auto"/>
              </w:divBdr>
            </w:div>
          </w:divsChild>
        </w:div>
        <w:div w:id="1740636507">
          <w:marLeft w:val="0"/>
          <w:marRight w:val="0"/>
          <w:marTop w:val="0"/>
          <w:marBottom w:val="0"/>
          <w:divBdr>
            <w:top w:val="none" w:sz="0" w:space="0" w:color="auto"/>
            <w:left w:val="none" w:sz="0" w:space="0" w:color="auto"/>
            <w:bottom w:val="none" w:sz="0" w:space="0" w:color="auto"/>
            <w:right w:val="none" w:sz="0" w:space="0" w:color="auto"/>
          </w:divBdr>
          <w:divsChild>
            <w:div w:id="1041055527">
              <w:marLeft w:val="0"/>
              <w:marRight w:val="0"/>
              <w:marTop w:val="0"/>
              <w:marBottom w:val="0"/>
              <w:divBdr>
                <w:top w:val="none" w:sz="0" w:space="0" w:color="auto"/>
                <w:left w:val="none" w:sz="0" w:space="0" w:color="auto"/>
                <w:bottom w:val="none" w:sz="0" w:space="0" w:color="auto"/>
                <w:right w:val="none" w:sz="0" w:space="0" w:color="auto"/>
              </w:divBdr>
            </w:div>
          </w:divsChild>
        </w:div>
        <w:div w:id="1075476704">
          <w:marLeft w:val="0"/>
          <w:marRight w:val="0"/>
          <w:marTop w:val="0"/>
          <w:marBottom w:val="0"/>
          <w:divBdr>
            <w:top w:val="none" w:sz="0" w:space="0" w:color="auto"/>
            <w:left w:val="none" w:sz="0" w:space="0" w:color="auto"/>
            <w:bottom w:val="none" w:sz="0" w:space="0" w:color="auto"/>
            <w:right w:val="none" w:sz="0" w:space="0" w:color="auto"/>
          </w:divBdr>
          <w:divsChild>
            <w:div w:id="11692658">
              <w:marLeft w:val="0"/>
              <w:marRight w:val="0"/>
              <w:marTop w:val="0"/>
              <w:marBottom w:val="0"/>
              <w:divBdr>
                <w:top w:val="none" w:sz="0" w:space="0" w:color="auto"/>
                <w:left w:val="none" w:sz="0" w:space="0" w:color="auto"/>
                <w:bottom w:val="none" w:sz="0" w:space="0" w:color="auto"/>
                <w:right w:val="none" w:sz="0" w:space="0" w:color="auto"/>
              </w:divBdr>
            </w:div>
          </w:divsChild>
        </w:div>
        <w:div w:id="1640110461">
          <w:marLeft w:val="0"/>
          <w:marRight w:val="0"/>
          <w:marTop w:val="0"/>
          <w:marBottom w:val="0"/>
          <w:divBdr>
            <w:top w:val="none" w:sz="0" w:space="0" w:color="auto"/>
            <w:left w:val="none" w:sz="0" w:space="0" w:color="auto"/>
            <w:bottom w:val="none" w:sz="0" w:space="0" w:color="auto"/>
            <w:right w:val="none" w:sz="0" w:space="0" w:color="auto"/>
          </w:divBdr>
          <w:divsChild>
            <w:div w:id="1614165762">
              <w:marLeft w:val="0"/>
              <w:marRight w:val="0"/>
              <w:marTop w:val="0"/>
              <w:marBottom w:val="0"/>
              <w:divBdr>
                <w:top w:val="none" w:sz="0" w:space="0" w:color="auto"/>
                <w:left w:val="none" w:sz="0" w:space="0" w:color="auto"/>
                <w:bottom w:val="none" w:sz="0" w:space="0" w:color="auto"/>
                <w:right w:val="none" w:sz="0" w:space="0" w:color="auto"/>
              </w:divBdr>
            </w:div>
          </w:divsChild>
        </w:div>
        <w:div w:id="184751766">
          <w:marLeft w:val="0"/>
          <w:marRight w:val="0"/>
          <w:marTop w:val="0"/>
          <w:marBottom w:val="0"/>
          <w:divBdr>
            <w:top w:val="none" w:sz="0" w:space="0" w:color="auto"/>
            <w:left w:val="none" w:sz="0" w:space="0" w:color="auto"/>
            <w:bottom w:val="none" w:sz="0" w:space="0" w:color="auto"/>
            <w:right w:val="none" w:sz="0" w:space="0" w:color="auto"/>
          </w:divBdr>
          <w:divsChild>
            <w:div w:id="1873498521">
              <w:marLeft w:val="0"/>
              <w:marRight w:val="0"/>
              <w:marTop w:val="0"/>
              <w:marBottom w:val="0"/>
              <w:divBdr>
                <w:top w:val="none" w:sz="0" w:space="0" w:color="auto"/>
                <w:left w:val="none" w:sz="0" w:space="0" w:color="auto"/>
                <w:bottom w:val="none" w:sz="0" w:space="0" w:color="auto"/>
                <w:right w:val="none" w:sz="0" w:space="0" w:color="auto"/>
              </w:divBdr>
            </w:div>
          </w:divsChild>
        </w:div>
        <w:div w:id="630208763">
          <w:marLeft w:val="0"/>
          <w:marRight w:val="0"/>
          <w:marTop w:val="0"/>
          <w:marBottom w:val="0"/>
          <w:divBdr>
            <w:top w:val="none" w:sz="0" w:space="0" w:color="auto"/>
            <w:left w:val="none" w:sz="0" w:space="0" w:color="auto"/>
            <w:bottom w:val="none" w:sz="0" w:space="0" w:color="auto"/>
            <w:right w:val="none" w:sz="0" w:space="0" w:color="auto"/>
          </w:divBdr>
          <w:divsChild>
            <w:div w:id="2034841772">
              <w:marLeft w:val="0"/>
              <w:marRight w:val="0"/>
              <w:marTop w:val="0"/>
              <w:marBottom w:val="0"/>
              <w:divBdr>
                <w:top w:val="none" w:sz="0" w:space="0" w:color="auto"/>
                <w:left w:val="none" w:sz="0" w:space="0" w:color="auto"/>
                <w:bottom w:val="none" w:sz="0" w:space="0" w:color="auto"/>
                <w:right w:val="none" w:sz="0" w:space="0" w:color="auto"/>
              </w:divBdr>
            </w:div>
          </w:divsChild>
        </w:div>
        <w:div w:id="182011227">
          <w:marLeft w:val="0"/>
          <w:marRight w:val="0"/>
          <w:marTop w:val="0"/>
          <w:marBottom w:val="0"/>
          <w:divBdr>
            <w:top w:val="none" w:sz="0" w:space="0" w:color="auto"/>
            <w:left w:val="none" w:sz="0" w:space="0" w:color="auto"/>
            <w:bottom w:val="none" w:sz="0" w:space="0" w:color="auto"/>
            <w:right w:val="none" w:sz="0" w:space="0" w:color="auto"/>
          </w:divBdr>
          <w:divsChild>
            <w:div w:id="211046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4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6</Pages>
  <Words>1769</Words>
  <Characters>10085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Concepcion</dc:creator>
  <cp:keywords/>
  <dc:description/>
  <cp:lastModifiedBy>Audra Gaikowski</cp:lastModifiedBy>
  <cp:revision>4</cp:revision>
  <dcterms:created xsi:type="dcterms:W3CDTF">2023-02-17T15:53:00Z</dcterms:created>
  <dcterms:modified xsi:type="dcterms:W3CDTF">2023-02-22T17:47:00Z</dcterms:modified>
</cp:coreProperties>
</file>